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B1" w:rsidRPr="00DD3AF7" w:rsidRDefault="008163B1" w:rsidP="008163B1">
      <w:pPr>
        <w:jc w:val="center"/>
        <w:rPr>
          <w:b/>
          <w:color w:val="000000"/>
        </w:rPr>
      </w:pPr>
      <w:r w:rsidRPr="00DD3AF7">
        <w:rPr>
          <w:b/>
          <w:color w:val="000000"/>
        </w:rPr>
        <w:t xml:space="preserve">Scenariusz lekcji, </w:t>
      </w:r>
    </w:p>
    <w:p w:rsidR="008163B1" w:rsidRPr="00DD3AF7" w:rsidRDefault="008163B1" w:rsidP="008163B1">
      <w:pPr>
        <w:jc w:val="center"/>
        <w:rPr>
          <w:b/>
          <w:color w:val="000000"/>
        </w:rPr>
      </w:pPr>
      <w:r w:rsidRPr="00DD3AF7">
        <w:rPr>
          <w:b/>
          <w:color w:val="000000"/>
        </w:rPr>
        <w:t xml:space="preserve">przeprowadzonej w klasie </w:t>
      </w:r>
      <w:r w:rsidR="00FB6BA2" w:rsidRPr="00DD3AF7">
        <w:rPr>
          <w:b/>
          <w:color w:val="000000"/>
        </w:rPr>
        <w:t>I</w:t>
      </w:r>
      <w:r w:rsidRPr="00DD3AF7">
        <w:rPr>
          <w:b/>
          <w:color w:val="000000"/>
        </w:rPr>
        <w:t>I</w:t>
      </w:r>
      <w:r w:rsidR="00FB6BA2" w:rsidRPr="00DD3AF7">
        <w:rPr>
          <w:b/>
          <w:color w:val="000000"/>
        </w:rPr>
        <w:t>/III</w:t>
      </w:r>
      <w:r w:rsidRPr="00DD3AF7">
        <w:rPr>
          <w:b/>
          <w:color w:val="000000"/>
        </w:rPr>
        <w:t xml:space="preserve"> </w:t>
      </w:r>
      <w:r w:rsidR="00FB6BA2" w:rsidRPr="00DD3AF7">
        <w:rPr>
          <w:b/>
          <w:color w:val="000000"/>
        </w:rPr>
        <w:t>szkoły ponadgimnazjalnej</w:t>
      </w:r>
      <w:r w:rsidRPr="00DD3AF7">
        <w:rPr>
          <w:b/>
          <w:color w:val="000000"/>
        </w:rPr>
        <w:t>,</w:t>
      </w:r>
    </w:p>
    <w:p w:rsidR="008163B1" w:rsidRPr="00DD3AF7" w:rsidRDefault="008163B1" w:rsidP="008163B1">
      <w:pPr>
        <w:jc w:val="center"/>
        <w:rPr>
          <w:color w:val="000000"/>
        </w:rPr>
      </w:pPr>
      <w:r w:rsidRPr="00DD3AF7">
        <w:rPr>
          <w:b/>
          <w:color w:val="000000"/>
        </w:rPr>
        <w:t xml:space="preserve">z </w:t>
      </w:r>
      <w:r w:rsidR="00821519">
        <w:rPr>
          <w:b/>
          <w:color w:val="000000"/>
        </w:rPr>
        <w:t>przyrody</w:t>
      </w:r>
    </w:p>
    <w:p w:rsidR="008163B1" w:rsidRPr="00DD3AF7" w:rsidRDefault="008163B1" w:rsidP="008163B1">
      <w:pPr>
        <w:rPr>
          <w:color w:val="000000"/>
          <w:u w:val="single"/>
        </w:rPr>
      </w:pPr>
    </w:p>
    <w:p w:rsidR="008163B1" w:rsidRPr="00DD3AF7" w:rsidRDefault="008163B1" w:rsidP="008163B1">
      <w:pPr>
        <w:pStyle w:val="Nagwek3"/>
        <w:jc w:val="left"/>
        <w:rPr>
          <w:rFonts w:ascii="Calibri" w:hAnsi="Calibri"/>
          <w:color w:val="000000"/>
          <w:sz w:val="22"/>
          <w:szCs w:val="22"/>
          <w:u w:val="single"/>
        </w:rPr>
      </w:pPr>
    </w:p>
    <w:p w:rsidR="00846265" w:rsidRDefault="00FB6BA2" w:rsidP="002847A9">
      <w:pPr>
        <w:pStyle w:val="Nagwek3"/>
        <w:numPr>
          <w:ilvl w:val="0"/>
          <w:numId w:val="5"/>
        </w:numPr>
        <w:spacing w:line="360" w:lineRule="auto"/>
        <w:jc w:val="left"/>
        <w:rPr>
          <w:rFonts w:ascii="Calibri" w:hAnsi="Calibri"/>
          <w:color w:val="000000"/>
          <w:sz w:val="22"/>
          <w:szCs w:val="22"/>
        </w:rPr>
      </w:pPr>
      <w:r w:rsidRPr="00DD3AF7">
        <w:rPr>
          <w:rFonts w:ascii="Calibri" w:hAnsi="Calibri"/>
          <w:b w:val="0"/>
          <w:color w:val="000000"/>
          <w:sz w:val="22"/>
          <w:szCs w:val="22"/>
        </w:rPr>
        <w:t xml:space="preserve">Wątek i </w:t>
      </w:r>
      <w:r w:rsidR="00821519">
        <w:rPr>
          <w:rFonts w:ascii="Calibri" w:hAnsi="Calibri"/>
          <w:b w:val="0"/>
          <w:color w:val="000000"/>
          <w:sz w:val="22"/>
          <w:szCs w:val="22"/>
        </w:rPr>
        <w:t>TEMAT:</w:t>
      </w:r>
      <w:r w:rsidR="008749D1">
        <w:rPr>
          <w:rFonts w:ascii="Calibri" w:hAnsi="Calibri"/>
          <w:b w:val="0"/>
          <w:color w:val="000000"/>
          <w:sz w:val="22"/>
          <w:szCs w:val="22"/>
        </w:rPr>
        <w:t xml:space="preserve">  </w:t>
      </w:r>
      <w:r w:rsidR="008749D1">
        <w:rPr>
          <w:rFonts w:ascii="Calibri" w:hAnsi="Calibri"/>
          <w:color w:val="000000"/>
          <w:sz w:val="22"/>
          <w:szCs w:val="22"/>
        </w:rPr>
        <w:t>B.</w:t>
      </w:r>
      <w:r w:rsidR="00A81229">
        <w:rPr>
          <w:rFonts w:ascii="Calibri" w:hAnsi="Calibri"/>
          <w:color w:val="000000"/>
          <w:sz w:val="22"/>
          <w:szCs w:val="22"/>
        </w:rPr>
        <w:t xml:space="preserve"> Nauka i technologia </w:t>
      </w:r>
      <w:r w:rsidR="008749D1">
        <w:rPr>
          <w:rFonts w:ascii="Calibri" w:hAnsi="Calibri"/>
          <w:color w:val="000000"/>
          <w:sz w:val="22"/>
          <w:szCs w:val="22"/>
        </w:rPr>
        <w:t xml:space="preserve"> </w:t>
      </w:r>
      <w:r w:rsidR="00A81229">
        <w:rPr>
          <w:rFonts w:ascii="Calibri" w:hAnsi="Calibri"/>
          <w:color w:val="000000"/>
          <w:sz w:val="22"/>
          <w:szCs w:val="22"/>
        </w:rPr>
        <w:t xml:space="preserve">9. Wynalazki, które zmieniły świat  </w:t>
      </w:r>
    </w:p>
    <w:p w:rsidR="00353DCA" w:rsidRPr="00F52BBB" w:rsidRDefault="00353DCA" w:rsidP="00353DCA">
      <w:pPr>
        <w:ind w:left="426"/>
        <w:rPr>
          <w:b/>
          <w:color w:val="FF0000"/>
          <w:lang w:eastAsia="pl-PL"/>
        </w:rPr>
      </w:pPr>
      <w:r w:rsidRPr="00A852BB">
        <w:rPr>
          <w:b/>
          <w:lang w:eastAsia="pl-PL"/>
        </w:rPr>
        <w:t xml:space="preserve">Temat 32: Nowoczesne szczepionki </w:t>
      </w:r>
      <w:r w:rsidRPr="00F52BBB">
        <w:rPr>
          <w:b/>
          <w:color w:val="FF0000"/>
          <w:lang w:eastAsia="pl-PL"/>
        </w:rPr>
        <w:t>(</w:t>
      </w:r>
      <w:r w:rsidR="008A6DE8" w:rsidRPr="00F52BBB">
        <w:rPr>
          <w:b/>
          <w:color w:val="FF0000"/>
          <w:lang w:eastAsia="pl-PL"/>
        </w:rPr>
        <w:t>wycieczka</w:t>
      </w:r>
      <w:r w:rsidRPr="00F52BBB">
        <w:rPr>
          <w:b/>
          <w:color w:val="FF0000"/>
          <w:lang w:eastAsia="pl-PL"/>
        </w:rPr>
        <w:t>)</w:t>
      </w:r>
    </w:p>
    <w:p w:rsidR="008163B1" w:rsidRPr="00DD3AF7" w:rsidRDefault="008749D1" w:rsidP="00A81229">
      <w:pPr>
        <w:spacing w:after="0" w:line="360" w:lineRule="auto"/>
        <w:ind w:left="786"/>
        <w:rPr>
          <w:color w:val="000000"/>
        </w:rPr>
      </w:pPr>
      <w:r>
        <w:rPr>
          <w:color w:val="000000"/>
        </w:rPr>
        <w:t>Autor: Elżbieta Ćwioro</w:t>
      </w:r>
    </w:p>
    <w:p w:rsidR="008163B1" w:rsidRPr="00DD3AF7" w:rsidRDefault="008749D1" w:rsidP="001D1077">
      <w:pPr>
        <w:numPr>
          <w:ilvl w:val="0"/>
          <w:numId w:val="5"/>
        </w:numPr>
        <w:spacing w:after="0" w:line="360" w:lineRule="auto"/>
        <w:rPr>
          <w:color w:val="000000"/>
        </w:rPr>
      </w:pPr>
      <w:r>
        <w:rPr>
          <w:color w:val="000000"/>
        </w:rPr>
        <w:t>Klasa: 2/3 (liczba uczniów 20 - 35</w:t>
      </w:r>
      <w:r w:rsidR="008163B1" w:rsidRPr="00DD3AF7">
        <w:rPr>
          <w:color w:val="000000"/>
        </w:rPr>
        <w:t>)</w:t>
      </w:r>
    </w:p>
    <w:p w:rsidR="008163B1" w:rsidRPr="00DD3AF7" w:rsidRDefault="008749D1" w:rsidP="001D1077">
      <w:pPr>
        <w:pStyle w:val="Nagwek6"/>
        <w:numPr>
          <w:ilvl w:val="0"/>
          <w:numId w:val="5"/>
        </w:numPr>
        <w:spacing w:line="360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Program  PRZYRODA</w:t>
      </w:r>
    </w:p>
    <w:p w:rsidR="008163B1" w:rsidRPr="00DD3AF7" w:rsidRDefault="008163B1" w:rsidP="008163B1">
      <w:pPr>
        <w:spacing w:line="360" w:lineRule="auto"/>
        <w:ind w:firstLine="708"/>
        <w:rPr>
          <w:i/>
        </w:rPr>
      </w:pPr>
      <w:r w:rsidRPr="00DD3AF7">
        <w:rPr>
          <w:i/>
        </w:rPr>
        <w:t>Jest to le</w:t>
      </w:r>
      <w:r w:rsidR="008749D1">
        <w:rPr>
          <w:i/>
        </w:rPr>
        <w:t>kcja poświęcona biologii</w:t>
      </w:r>
      <w:r w:rsidR="00E01B52">
        <w:rPr>
          <w:i/>
        </w:rPr>
        <w:t>.</w:t>
      </w:r>
    </w:p>
    <w:p w:rsidR="008163B1" w:rsidRPr="00DD3AF7" w:rsidRDefault="008749D1" w:rsidP="001D1077">
      <w:pPr>
        <w:pStyle w:val="Nagwek6"/>
        <w:numPr>
          <w:ilvl w:val="0"/>
          <w:numId w:val="5"/>
        </w:num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Czas trwania </w:t>
      </w:r>
      <w:r w:rsidR="00A81229">
        <w:rPr>
          <w:rFonts w:ascii="Calibri" w:hAnsi="Calibri"/>
          <w:color w:val="000000"/>
          <w:sz w:val="22"/>
          <w:szCs w:val="22"/>
        </w:rPr>
        <w:t>3</w:t>
      </w:r>
      <w:r w:rsidR="00E01B52">
        <w:rPr>
          <w:rFonts w:ascii="Calibri" w:hAnsi="Calibri"/>
          <w:color w:val="000000"/>
          <w:sz w:val="22"/>
          <w:szCs w:val="22"/>
        </w:rPr>
        <w:t>5</w:t>
      </w:r>
      <w:r w:rsidR="00864F8E">
        <w:rPr>
          <w:rFonts w:ascii="Calibri" w:hAnsi="Calibri"/>
          <w:color w:val="000000"/>
          <w:sz w:val="22"/>
          <w:szCs w:val="22"/>
        </w:rPr>
        <w:t xml:space="preserve"> (minuty)</w:t>
      </w:r>
    </w:p>
    <w:p w:rsidR="008163B1" w:rsidRPr="00DD3AF7" w:rsidRDefault="008163B1" w:rsidP="001D1077">
      <w:pPr>
        <w:numPr>
          <w:ilvl w:val="0"/>
          <w:numId w:val="5"/>
        </w:numPr>
        <w:spacing w:before="120" w:after="120" w:line="240" w:lineRule="auto"/>
      </w:pPr>
      <w:r w:rsidRPr="00DD3AF7">
        <w:t xml:space="preserve">Czas realizacji: </w:t>
      </w:r>
      <w:r w:rsidR="00A81229">
        <w:t xml:space="preserve"> 0,7</w:t>
      </w:r>
      <w:r w:rsidRPr="00DD3AF7">
        <w:br/>
        <w:t>(</w:t>
      </w:r>
      <w:r w:rsidR="00864F8E">
        <w:t>ilość jednostek lekcyjnych</w:t>
      </w:r>
      <w:r w:rsidRPr="00DD3AF7">
        <w:t>)</w:t>
      </w:r>
    </w:p>
    <w:p w:rsidR="008749D1" w:rsidRPr="008A6DE8" w:rsidRDefault="008163B1" w:rsidP="008A6DE8">
      <w:pPr>
        <w:numPr>
          <w:ilvl w:val="0"/>
          <w:numId w:val="5"/>
        </w:numPr>
        <w:spacing w:after="0" w:line="240" w:lineRule="auto"/>
        <w:rPr>
          <w:color w:val="000000"/>
        </w:rPr>
      </w:pPr>
      <w:r w:rsidRPr="00DD3AF7">
        <w:rPr>
          <w:color w:val="000000"/>
        </w:rPr>
        <w:t>Metody przeprowadzen</w:t>
      </w:r>
      <w:r w:rsidR="008749D1">
        <w:rPr>
          <w:color w:val="000000"/>
        </w:rPr>
        <w:t xml:space="preserve">ia lekcji: </w:t>
      </w:r>
    </w:p>
    <w:p w:rsidR="008749D1" w:rsidRDefault="008749D1" w:rsidP="008A6DE8">
      <w:pPr>
        <w:spacing w:after="0" w:line="240" w:lineRule="auto"/>
        <w:rPr>
          <w:color w:val="000000"/>
        </w:rPr>
      </w:pPr>
    </w:p>
    <w:p w:rsidR="008163B1" w:rsidRDefault="00F52BBB" w:rsidP="00F7259C">
      <w:pPr>
        <w:numPr>
          <w:ilvl w:val="0"/>
          <w:numId w:val="6"/>
        </w:numPr>
        <w:spacing w:after="0" w:line="240" w:lineRule="auto"/>
        <w:rPr>
          <w:color w:val="000000"/>
        </w:rPr>
      </w:pPr>
      <w:r>
        <w:rPr>
          <w:color w:val="000000"/>
        </w:rPr>
        <w:t>P</w:t>
      </w:r>
      <w:r w:rsidR="008749D1">
        <w:rPr>
          <w:color w:val="000000"/>
        </w:rPr>
        <w:t>ogadanka</w:t>
      </w:r>
    </w:p>
    <w:p w:rsidR="00F52BBB" w:rsidRPr="0086407E" w:rsidRDefault="00F52BBB" w:rsidP="00F7259C">
      <w:pPr>
        <w:numPr>
          <w:ilvl w:val="0"/>
          <w:numId w:val="6"/>
        </w:numPr>
        <w:spacing w:after="0" w:line="240" w:lineRule="auto"/>
        <w:rPr>
          <w:b/>
          <w:color w:val="4F81BD" w:themeColor="accent1"/>
        </w:rPr>
      </w:pPr>
      <w:r>
        <w:rPr>
          <w:color w:val="000000"/>
        </w:rPr>
        <w:t>Krótki wykład</w:t>
      </w:r>
      <w:r w:rsidR="00EF38B3">
        <w:rPr>
          <w:color w:val="000000"/>
        </w:rPr>
        <w:t xml:space="preserve"> osoby oprowadzającej wycieczkę po zakładzie produkującym szczepionki, np.</w:t>
      </w:r>
      <w:r w:rsidR="0086407E">
        <w:rPr>
          <w:color w:val="000000"/>
        </w:rPr>
        <w:t xml:space="preserve"> w laboratoriach i zakładzie produkcyjnym </w:t>
      </w:r>
      <w:r w:rsidR="00EF38B3">
        <w:rPr>
          <w:color w:val="000000"/>
        </w:rPr>
        <w:t xml:space="preserve"> </w:t>
      </w:r>
      <w:r w:rsidR="00EF38B3" w:rsidRPr="0086407E">
        <w:rPr>
          <w:b/>
          <w:i/>
          <w:color w:val="4F81BD" w:themeColor="accent1"/>
        </w:rPr>
        <w:t xml:space="preserve">Biomed </w:t>
      </w:r>
      <w:r w:rsidR="0086407E" w:rsidRPr="0086407E">
        <w:rPr>
          <w:b/>
          <w:i/>
          <w:color w:val="4F81BD" w:themeColor="accent1"/>
        </w:rPr>
        <w:t xml:space="preserve"> </w:t>
      </w:r>
      <w:r w:rsidR="0086407E">
        <w:rPr>
          <w:b/>
          <w:color w:val="4F81BD" w:themeColor="accent1"/>
        </w:rPr>
        <w:t xml:space="preserve">- </w:t>
      </w:r>
      <w:r w:rsidR="0086407E" w:rsidRPr="0086407E">
        <w:rPr>
          <w:b/>
          <w:color w:val="4F81BD" w:themeColor="accent1"/>
        </w:rPr>
        <w:t xml:space="preserve">Instytutu Surowic i </w:t>
      </w:r>
      <w:r w:rsidR="006D349C" w:rsidRPr="0086407E">
        <w:rPr>
          <w:b/>
          <w:color w:val="4F81BD" w:themeColor="accent1"/>
        </w:rPr>
        <w:t>S</w:t>
      </w:r>
      <w:r w:rsidR="006D349C">
        <w:rPr>
          <w:b/>
          <w:color w:val="4F81BD" w:themeColor="accent1"/>
        </w:rPr>
        <w:t>z</w:t>
      </w:r>
      <w:r w:rsidR="006D349C" w:rsidRPr="0086407E">
        <w:rPr>
          <w:b/>
          <w:color w:val="4F81BD" w:themeColor="accent1"/>
        </w:rPr>
        <w:t>czepionek</w:t>
      </w:r>
      <w:r w:rsidR="0086407E" w:rsidRPr="0086407E">
        <w:rPr>
          <w:b/>
          <w:color w:val="4F81BD" w:themeColor="accent1"/>
        </w:rPr>
        <w:t xml:space="preserve">  S.A . </w:t>
      </w:r>
      <w:r w:rsidR="00EF38B3" w:rsidRPr="0086407E">
        <w:rPr>
          <w:b/>
          <w:color w:val="4F81BD" w:themeColor="accent1"/>
        </w:rPr>
        <w:t>w Krakowie</w:t>
      </w:r>
    </w:p>
    <w:p w:rsidR="008749D1" w:rsidRPr="0086407E" w:rsidRDefault="008749D1" w:rsidP="008749D1">
      <w:pPr>
        <w:spacing w:after="0" w:line="240" w:lineRule="auto"/>
        <w:ind w:left="786"/>
        <w:rPr>
          <w:b/>
          <w:color w:val="4F81BD" w:themeColor="accent1"/>
        </w:rPr>
      </w:pPr>
    </w:p>
    <w:p w:rsidR="008163B1" w:rsidRPr="008749D1" w:rsidRDefault="008163B1" w:rsidP="008163B1">
      <w:pPr>
        <w:numPr>
          <w:ilvl w:val="0"/>
          <w:numId w:val="5"/>
        </w:numPr>
        <w:spacing w:after="0" w:line="240" w:lineRule="auto"/>
        <w:rPr>
          <w:color w:val="000000"/>
        </w:rPr>
      </w:pPr>
      <w:r w:rsidRPr="00DD3AF7">
        <w:rPr>
          <w:color w:val="000000"/>
        </w:rPr>
        <w:t xml:space="preserve">Formy </w:t>
      </w:r>
      <w:r w:rsidR="00A81229">
        <w:rPr>
          <w:color w:val="000000"/>
        </w:rPr>
        <w:t xml:space="preserve">pracy:  </w:t>
      </w:r>
      <w:r w:rsidR="008749D1">
        <w:rPr>
          <w:color w:val="000000"/>
        </w:rPr>
        <w:t xml:space="preserve"> praca indywidualna.</w:t>
      </w:r>
    </w:p>
    <w:p w:rsidR="008163B1" w:rsidRPr="00762A4B" w:rsidRDefault="008163B1" w:rsidP="00762A4B">
      <w:pPr>
        <w:numPr>
          <w:ilvl w:val="0"/>
          <w:numId w:val="5"/>
        </w:numPr>
        <w:spacing w:after="0" w:line="240" w:lineRule="auto"/>
        <w:rPr>
          <w:color w:val="000000"/>
        </w:rPr>
      </w:pPr>
      <w:r w:rsidRPr="00762A4B">
        <w:rPr>
          <w:color w:val="000000"/>
        </w:rPr>
        <w:t>Cele:</w:t>
      </w:r>
    </w:p>
    <w:p w:rsidR="008163B1" w:rsidRPr="00DD3AF7" w:rsidRDefault="008163B1" w:rsidP="008163B1">
      <w:pPr>
        <w:pStyle w:val="Akapitzlist"/>
        <w:rPr>
          <w:color w:val="000000"/>
        </w:rPr>
      </w:pPr>
    </w:p>
    <w:p w:rsidR="00F7259C" w:rsidRPr="0005673B" w:rsidRDefault="00F7259C" w:rsidP="00F7259C">
      <w:pPr>
        <w:pStyle w:val="Akapitzlist"/>
        <w:numPr>
          <w:ilvl w:val="0"/>
          <w:numId w:val="7"/>
        </w:numPr>
      </w:pPr>
      <w:r w:rsidRPr="0005673B">
        <w:t xml:space="preserve">zapoznanie uczniów ze zjawiskami i procesami przyrodniczymi, osiągnięciami nauki i techniki, </w:t>
      </w:r>
    </w:p>
    <w:p w:rsidR="00F7259C" w:rsidRDefault="00F7259C" w:rsidP="00846265">
      <w:pPr>
        <w:pStyle w:val="Akapitzlist"/>
        <w:numPr>
          <w:ilvl w:val="0"/>
          <w:numId w:val="7"/>
        </w:numPr>
      </w:pPr>
      <w:r w:rsidRPr="0005673B">
        <w:t>dostrzeganie i rozumienie przez uczniów zjawisk i procesów w rzeczywistości przyrodniczej,</w:t>
      </w:r>
    </w:p>
    <w:p w:rsidR="00353DCA" w:rsidRDefault="00F7259C" w:rsidP="00F7259C">
      <w:pPr>
        <w:pStyle w:val="Akapitzlist"/>
        <w:numPr>
          <w:ilvl w:val="0"/>
          <w:numId w:val="7"/>
        </w:numPr>
      </w:pPr>
      <w:r w:rsidRPr="0005673B">
        <w:t>umiejętn</w:t>
      </w:r>
      <w:r w:rsidR="00803CC4">
        <w:t>e wykorzystywa</w:t>
      </w:r>
      <w:r w:rsidR="00353DCA">
        <w:t xml:space="preserve">nie wiedzy </w:t>
      </w:r>
      <w:r w:rsidR="001225A0">
        <w:t>z zakresu immunologii , wakcyno</w:t>
      </w:r>
      <w:r w:rsidR="00353DCA">
        <w:t>logii,</w:t>
      </w:r>
    </w:p>
    <w:p w:rsidR="00F7259C" w:rsidRDefault="00F7259C" w:rsidP="00F7259C">
      <w:pPr>
        <w:pStyle w:val="Akapitzlist"/>
        <w:numPr>
          <w:ilvl w:val="0"/>
          <w:numId w:val="7"/>
        </w:numPr>
      </w:pPr>
      <w:r w:rsidRPr="0005673B">
        <w:t>rozwijanie zainteresowań przyrodniczych,</w:t>
      </w:r>
    </w:p>
    <w:p w:rsidR="00F7259C" w:rsidRDefault="00F7259C" w:rsidP="00F7259C">
      <w:pPr>
        <w:pStyle w:val="Akapitzlist"/>
        <w:numPr>
          <w:ilvl w:val="0"/>
          <w:numId w:val="7"/>
        </w:numPr>
      </w:pPr>
      <w:r w:rsidRPr="0005673B">
        <w:t xml:space="preserve"> kształtowanie postaw przyczyniających się do sprawnego i odpowiedzialnego funkcjonowania w otaczającym nas świecie, </w:t>
      </w:r>
    </w:p>
    <w:p w:rsidR="00F7259C" w:rsidRDefault="00F7259C" w:rsidP="00F7259C">
      <w:pPr>
        <w:pStyle w:val="Akapitzlist"/>
        <w:numPr>
          <w:ilvl w:val="0"/>
          <w:numId w:val="7"/>
        </w:numPr>
      </w:pPr>
      <w:r w:rsidRPr="0005673B">
        <w:t xml:space="preserve"> wzbudzanie motywacji do samorozwoju, pogłębiania wiedzy.</w:t>
      </w:r>
    </w:p>
    <w:p w:rsidR="00762A4B" w:rsidRDefault="00762A4B" w:rsidP="00762A4B">
      <w:pPr>
        <w:pStyle w:val="Akapitzlist"/>
      </w:pPr>
    </w:p>
    <w:p w:rsidR="00762A4B" w:rsidRDefault="00762A4B" w:rsidP="00762A4B">
      <w:pPr>
        <w:pStyle w:val="Akapitzlist"/>
      </w:pPr>
      <w:r>
        <w:t>Operac</w:t>
      </w:r>
      <w:r w:rsidR="008B4AAA">
        <w:t xml:space="preserve">yjne cele kształcenia. </w:t>
      </w:r>
      <w:r w:rsidR="008B4AAA" w:rsidRPr="008B4AAA">
        <w:rPr>
          <w:b/>
        </w:rPr>
        <w:t xml:space="preserve">Temat </w:t>
      </w:r>
      <w:r w:rsidR="00353DCA">
        <w:rPr>
          <w:b/>
        </w:rPr>
        <w:t>32</w:t>
      </w:r>
      <w:r w:rsidR="00846265">
        <w:t xml:space="preserve">: </w:t>
      </w:r>
      <w:r>
        <w:t xml:space="preserve"> Uczeń potrafi:</w:t>
      </w:r>
    </w:p>
    <w:p w:rsidR="008A6DE8" w:rsidRDefault="00353DCA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8A6DE8">
        <w:rPr>
          <w:color w:val="000000"/>
          <w:lang w:eastAsia="pl-PL"/>
        </w:rPr>
        <w:t xml:space="preserve">Wymienić kilka przykładów szczepionek, </w:t>
      </w:r>
      <w:r w:rsidR="008A6DE8">
        <w:rPr>
          <w:color w:val="000000"/>
          <w:lang w:eastAsia="pl-PL"/>
        </w:rPr>
        <w:t>które widnieją w kalendarzu szczepień</w:t>
      </w:r>
    </w:p>
    <w:p w:rsidR="00353DCA" w:rsidRDefault="00353DCA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 w:rsidRPr="008A6DE8">
        <w:rPr>
          <w:color w:val="000000"/>
          <w:lang w:eastAsia="pl-PL"/>
        </w:rPr>
        <w:t>Interpretować indywidua</w:t>
      </w:r>
      <w:r w:rsidR="008A6DE8">
        <w:rPr>
          <w:color w:val="000000"/>
          <w:lang w:eastAsia="pl-PL"/>
        </w:rPr>
        <w:t>lny kalendarz szczepień</w:t>
      </w:r>
    </w:p>
    <w:p w:rsidR="008A6DE8" w:rsidRDefault="008A6DE8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Wymienić, jakie szczepienia zalecane są (w kalendarzu szczepień) dla grupy wiekowej, w jakiej są uczniowie – uczestnicy wycieczki</w:t>
      </w:r>
    </w:p>
    <w:p w:rsidR="008A6DE8" w:rsidRDefault="008A6DE8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lastRenderedPageBreak/>
        <w:t>Wymienić ( w oparciu o kalendarz szczepień) szczepienia przeciwko zakażeniom wirusowym</w:t>
      </w:r>
    </w:p>
    <w:p w:rsidR="008A6DE8" w:rsidRPr="008A6DE8" w:rsidRDefault="008A6DE8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Wymienić ( w oparciu o kalendarz szczepień) szczepienia przeciwko z</w:t>
      </w:r>
      <w:r w:rsidR="00D023E2">
        <w:rPr>
          <w:color w:val="000000"/>
          <w:lang w:eastAsia="pl-PL"/>
        </w:rPr>
        <w:t xml:space="preserve">akażeniom </w:t>
      </w:r>
      <w:r>
        <w:rPr>
          <w:color w:val="000000"/>
          <w:lang w:eastAsia="pl-PL"/>
        </w:rPr>
        <w:t>bakteryjnym</w:t>
      </w:r>
    </w:p>
    <w:p w:rsidR="00353DCA" w:rsidRDefault="00353DCA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Wyjaśnić najważniejsze pojęcia (atentacja, a</w:t>
      </w:r>
      <w:r w:rsidR="008A6DE8">
        <w:rPr>
          <w:color w:val="000000"/>
          <w:lang w:eastAsia="pl-PL"/>
        </w:rPr>
        <w:t>diuwant)</w:t>
      </w:r>
    </w:p>
    <w:p w:rsidR="008A6DE8" w:rsidRDefault="008A6DE8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Wyjaśnić znaczenie związków chemicznych – konserwujących szczepionki</w:t>
      </w:r>
    </w:p>
    <w:p w:rsidR="00353DCA" w:rsidRDefault="00353DCA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Wyjaśnić różnice między szczepionkami monowalentnymi i poliwalentnymi</w:t>
      </w:r>
    </w:p>
    <w:p w:rsidR="008A6DE8" w:rsidRDefault="008A6DE8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Wyjaśnić dlaczego istotny jest sposób przechowywania szczepionek</w:t>
      </w:r>
    </w:p>
    <w:p w:rsidR="00353DCA" w:rsidRDefault="006845C7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</w:t>
      </w:r>
    </w:p>
    <w:p w:rsidR="006845C7" w:rsidRDefault="006845C7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>Podać przykłady warunków, jakie muszą być spełnione, aby można było przeprowadzić szczepienie,</w:t>
      </w:r>
    </w:p>
    <w:p w:rsidR="006845C7" w:rsidRDefault="006845C7" w:rsidP="00B36AC6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Omówić </w:t>
      </w:r>
      <w:r w:rsidR="00A852BB">
        <w:rPr>
          <w:color w:val="000000"/>
          <w:lang w:eastAsia="pl-PL"/>
        </w:rPr>
        <w:t xml:space="preserve"> rodzaje niepożą</w:t>
      </w:r>
      <w:r w:rsidR="00D023E2">
        <w:rPr>
          <w:color w:val="000000"/>
          <w:lang w:eastAsia="pl-PL"/>
        </w:rPr>
        <w:t>danych odczynów poszczepiennych</w:t>
      </w:r>
    </w:p>
    <w:p w:rsidR="004C4424" w:rsidRDefault="004C4424" w:rsidP="004C4424">
      <w:pPr>
        <w:autoSpaceDE w:val="0"/>
        <w:autoSpaceDN w:val="0"/>
        <w:adjustRightInd w:val="0"/>
        <w:spacing w:after="0" w:line="240" w:lineRule="auto"/>
        <w:ind w:left="720"/>
        <w:rPr>
          <w:color w:val="000000"/>
          <w:lang w:eastAsia="pl-PL"/>
        </w:rPr>
      </w:pPr>
    </w:p>
    <w:p w:rsidR="004C4424" w:rsidRDefault="004C4424" w:rsidP="00353DCA">
      <w:pPr>
        <w:autoSpaceDE w:val="0"/>
        <w:autoSpaceDN w:val="0"/>
        <w:adjustRightInd w:val="0"/>
        <w:spacing w:after="0" w:line="240" w:lineRule="auto"/>
        <w:rPr>
          <w:color w:val="000000"/>
          <w:lang w:eastAsia="pl-PL"/>
        </w:rPr>
      </w:pPr>
    </w:p>
    <w:p w:rsidR="00567658" w:rsidRDefault="00567658" w:rsidP="00567658">
      <w:pPr>
        <w:autoSpaceDE w:val="0"/>
        <w:autoSpaceDN w:val="0"/>
        <w:adjustRightInd w:val="0"/>
        <w:spacing w:after="0" w:line="240" w:lineRule="auto"/>
        <w:ind w:left="1440"/>
        <w:rPr>
          <w:color w:val="000000"/>
          <w:lang w:eastAsia="pl-PL"/>
        </w:rPr>
      </w:pPr>
    </w:p>
    <w:p w:rsidR="004C4424" w:rsidRDefault="004C4424" w:rsidP="004C4424">
      <w:pPr>
        <w:autoSpaceDE w:val="0"/>
        <w:autoSpaceDN w:val="0"/>
        <w:adjustRightInd w:val="0"/>
        <w:spacing w:after="0" w:line="240" w:lineRule="auto"/>
        <w:ind w:left="720"/>
        <w:rPr>
          <w:color w:val="000000"/>
          <w:lang w:eastAsia="pl-PL"/>
        </w:rPr>
      </w:pPr>
    </w:p>
    <w:p w:rsidR="00AD021A" w:rsidRPr="00AD021A" w:rsidRDefault="00AD021A" w:rsidP="00AD02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  <w:lang w:eastAsia="pl-PL"/>
        </w:rPr>
      </w:pPr>
    </w:p>
    <w:p w:rsidR="0037156D" w:rsidRDefault="0037156D" w:rsidP="0037156D">
      <w:pPr>
        <w:autoSpaceDE w:val="0"/>
        <w:autoSpaceDN w:val="0"/>
        <w:adjustRightInd w:val="0"/>
        <w:spacing w:after="0" w:line="240" w:lineRule="auto"/>
        <w:ind w:left="720"/>
        <w:rPr>
          <w:color w:val="000000"/>
          <w:lang w:eastAsia="pl-PL"/>
        </w:rPr>
      </w:pPr>
    </w:p>
    <w:p w:rsidR="008163B1" w:rsidRPr="00DD3AF7" w:rsidRDefault="008163B1" w:rsidP="001D1077">
      <w:pPr>
        <w:numPr>
          <w:ilvl w:val="0"/>
          <w:numId w:val="5"/>
        </w:numPr>
        <w:spacing w:after="0" w:line="240" w:lineRule="auto"/>
        <w:rPr>
          <w:color w:val="000000"/>
        </w:rPr>
      </w:pPr>
      <w:r w:rsidRPr="00DD3AF7">
        <w:rPr>
          <w:color w:val="000000"/>
        </w:rPr>
        <w:t>Spodziewane efekty (umiejętności, jakie powinien zdobyć uczeń)</w:t>
      </w:r>
    </w:p>
    <w:p w:rsidR="008163B1" w:rsidRPr="00DD3AF7" w:rsidRDefault="008163B1" w:rsidP="008163B1">
      <w:pPr>
        <w:rPr>
          <w:color w:val="000000"/>
        </w:rPr>
      </w:pPr>
    </w:p>
    <w:p w:rsidR="008163B1" w:rsidRPr="00DD3AF7" w:rsidRDefault="00237489" w:rsidP="00237489">
      <w:pPr>
        <w:numPr>
          <w:ilvl w:val="0"/>
          <w:numId w:val="8"/>
        </w:numPr>
        <w:rPr>
          <w:color w:val="000000"/>
        </w:rPr>
      </w:pPr>
      <w:r w:rsidRPr="00237489">
        <w:rPr>
          <w:color w:val="000000"/>
        </w:rPr>
        <w:t xml:space="preserve"> </w:t>
      </w:r>
      <w:r w:rsidR="00920009">
        <w:rPr>
          <w:color w:val="000000"/>
        </w:rPr>
        <w:t xml:space="preserve">Umiejętność </w:t>
      </w:r>
      <w:r w:rsidR="0037156D">
        <w:rPr>
          <w:color w:val="000000"/>
        </w:rPr>
        <w:t xml:space="preserve">posługiwania </w:t>
      </w:r>
      <w:r w:rsidR="001225A0">
        <w:rPr>
          <w:color w:val="000000"/>
        </w:rPr>
        <w:t>się</w:t>
      </w:r>
      <w:r w:rsidR="00920009">
        <w:rPr>
          <w:color w:val="000000"/>
        </w:rPr>
        <w:t>,</w:t>
      </w:r>
      <w:r w:rsidR="001225A0">
        <w:rPr>
          <w:color w:val="000000"/>
        </w:rPr>
        <w:t xml:space="preserve"> </w:t>
      </w:r>
      <w:r w:rsidRPr="00364A19">
        <w:rPr>
          <w:color w:val="000000"/>
        </w:rPr>
        <w:t xml:space="preserve">ze </w:t>
      </w:r>
      <w:r w:rsidR="00920009">
        <w:rPr>
          <w:color w:val="000000"/>
        </w:rPr>
        <w:t xml:space="preserve">zrozumieniem, </w:t>
      </w:r>
      <w:r w:rsidR="00803CC4">
        <w:rPr>
          <w:color w:val="000000"/>
        </w:rPr>
        <w:t xml:space="preserve">przyswojoną </w:t>
      </w:r>
      <w:r>
        <w:rPr>
          <w:color w:val="000000"/>
        </w:rPr>
        <w:t>terminologią</w:t>
      </w:r>
    </w:p>
    <w:p w:rsidR="008163B1" w:rsidRPr="00DD3AF7" w:rsidRDefault="00920009" w:rsidP="00237489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Umiejętność pracy w grupie</w:t>
      </w:r>
    </w:p>
    <w:p w:rsidR="008163B1" w:rsidRPr="00DD3AF7" w:rsidRDefault="00920009" w:rsidP="00237489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 xml:space="preserve">Umiejętności logicznego wiązania treści dotyczących nowatorskich dziedzin nauki z treściami dotyczącymi ochrony </w:t>
      </w:r>
      <w:r w:rsidR="00803CC4">
        <w:rPr>
          <w:color w:val="000000"/>
        </w:rPr>
        <w:t xml:space="preserve">zdrowia, </w:t>
      </w:r>
      <w:r>
        <w:rPr>
          <w:color w:val="000000"/>
        </w:rPr>
        <w:t>środowiska</w:t>
      </w:r>
    </w:p>
    <w:p w:rsidR="008163B1" w:rsidRDefault="00920009" w:rsidP="00237489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Umiejętności sformułowania krótkiej, interesującej wypowiedzi ustnej</w:t>
      </w:r>
      <w:r w:rsidR="00D023E2">
        <w:rPr>
          <w:color w:val="000000"/>
        </w:rPr>
        <w:t>, pisemnej</w:t>
      </w:r>
    </w:p>
    <w:p w:rsidR="00920009" w:rsidRPr="00DD3AF7" w:rsidRDefault="00D023E2" w:rsidP="00237489">
      <w:pPr>
        <w:numPr>
          <w:ilvl w:val="0"/>
          <w:numId w:val="8"/>
        </w:numPr>
        <w:rPr>
          <w:color w:val="000000"/>
        </w:rPr>
      </w:pPr>
      <w:r>
        <w:rPr>
          <w:color w:val="000000"/>
        </w:rPr>
        <w:t>Umiejętność  sporządzania notatek (podczas wycieczki)</w:t>
      </w:r>
    </w:p>
    <w:p w:rsidR="008163B1" w:rsidRPr="00DD3AF7" w:rsidRDefault="008163B1" w:rsidP="008163B1">
      <w:pPr>
        <w:rPr>
          <w:color w:val="000000"/>
        </w:rPr>
      </w:pPr>
    </w:p>
    <w:p w:rsidR="008163B1" w:rsidRPr="00DD3AF7" w:rsidRDefault="001225A0" w:rsidP="001D1077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 </w:t>
      </w:r>
      <w:r w:rsidR="008163B1" w:rsidRPr="00DD3AF7">
        <w:rPr>
          <w:color w:val="000000"/>
        </w:rPr>
        <w:t>Metody sprawdzania osiągniętych celów</w:t>
      </w:r>
    </w:p>
    <w:p w:rsidR="008163B1" w:rsidRPr="00DD3AF7" w:rsidRDefault="008163B1" w:rsidP="008163B1">
      <w:pPr>
        <w:rPr>
          <w:color w:val="000000"/>
        </w:rPr>
      </w:pPr>
    </w:p>
    <w:p w:rsidR="008163B1" w:rsidRDefault="00920009" w:rsidP="00920009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Pytania sprawdzające (krótkie odpowiedzi)</w:t>
      </w:r>
    </w:p>
    <w:p w:rsidR="008163B1" w:rsidRPr="00A852BB" w:rsidRDefault="00920009" w:rsidP="00A852BB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>Odpowiedź ustna ( dłuższa wypowiedź)</w:t>
      </w:r>
    </w:p>
    <w:p w:rsidR="008163B1" w:rsidRPr="00920009" w:rsidRDefault="00920009" w:rsidP="00920009">
      <w:pPr>
        <w:numPr>
          <w:ilvl w:val="0"/>
          <w:numId w:val="12"/>
        </w:numPr>
        <w:rPr>
          <w:color w:val="000000"/>
        </w:rPr>
      </w:pPr>
      <w:r>
        <w:rPr>
          <w:color w:val="000000"/>
        </w:rPr>
        <w:t xml:space="preserve">Sprawdzanie ( </w:t>
      </w:r>
      <w:r w:rsidR="00F52BBB">
        <w:rPr>
          <w:color w:val="000000"/>
        </w:rPr>
        <w:t>np. wybranych losowo) zadań domowych, po kilku dniach od daty wycieczki</w:t>
      </w:r>
    </w:p>
    <w:p w:rsidR="008163B1" w:rsidRPr="00DD3AF7" w:rsidRDefault="008163B1" w:rsidP="008163B1">
      <w:pPr>
        <w:rPr>
          <w:color w:val="000000"/>
        </w:rPr>
      </w:pPr>
    </w:p>
    <w:p w:rsidR="008163B1" w:rsidRPr="00DD3AF7" w:rsidRDefault="00CF3773" w:rsidP="001D1077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 </w:t>
      </w:r>
      <w:r w:rsidR="008163B1" w:rsidRPr="00DD3AF7">
        <w:rPr>
          <w:color w:val="000000"/>
        </w:rPr>
        <w:t>Sposoby motywowania uczniów</w:t>
      </w:r>
    </w:p>
    <w:p w:rsidR="008163B1" w:rsidRPr="00DD3AF7" w:rsidRDefault="008163B1" w:rsidP="008163B1">
      <w:pPr>
        <w:ind w:left="709"/>
        <w:rPr>
          <w:color w:val="000000"/>
        </w:rPr>
      </w:pPr>
    </w:p>
    <w:p w:rsidR="008163B1" w:rsidRDefault="008C719B" w:rsidP="00067CDC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lastRenderedPageBreak/>
        <w:t>Zastosowanie różnych, ciekawych metod pracy</w:t>
      </w:r>
      <w:r w:rsidR="00170768">
        <w:rPr>
          <w:color w:val="000000"/>
        </w:rPr>
        <w:t xml:space="preserve"> (spojrzenie na linię technologiczną, w produkcji szczepionek)</w:t>
      </w:r>
    </w:p>
    <w:p w:rsidR="00F52BBB" w:rsidRPr="00F52BBB" w:rsidRDefault="008C719B" w:rsidP="00F52BBB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>Możliwość wykazania się wiedzą, umiejętnościami, co umożliwi zdobycie pozytywnej oceny</w:t>
      </w:r>
    </w:p>
    <w:p w:rsidR="00F52BBB" w:rsidRDefault="008C719B" w:rsidP="00067CDC">
      <w:pPr>
        <w:numPr>
          <w:ilvl w:val="0"/>
          <w:numId w:val="14"/>
        </w:numPr>
        <w:rPr>
          <w:color w:val="000000"/>
        </w:rPr>
      </w:pPr>
      <w:r>
        <w:rPr>
          <w:color w:val="000000"/>
        </w:rPr>
        <w:t xml:space="preserve">Wizualizacja </w:t>
      </w:r>
      <w:r w:rsidR="00B36AC6">
        <w:rPr>
          <w:color w:val="000000"/>
        </w:rPr>
        <w:t xml:space="preserve">tematu: </w:t>
      </w:r>
    </w:p>
    <w:p w:rsidR="0086407E" w:rsidRDefault="00F52BBB" w:rsidP="00F52BBB">
      <w:pPr>
        <w:ind w:left="720"/>
        <w:rPr>
          <w:color w:val="000000"/>
        </w:rPr>
      </w:pPr>
      <w:r>
        <w:rPr>
          <w:color w:val="000000"/>
        </w:rPr>
        <w:t>S</w:t>
      </w:r>
      <w:r w:rsidR="00B36AC6">
        <w:rPr>
          <w:color w:val="000000"/>
        </w:rPr>
        <w:t>chematy</w:t>
      </w:r>
      <w:r>
        <w:rPr>
          <w:color w:val="000000"/>
        </w:rPr>
        <w:t>, prezentacja nowoczesnego la</w:t>
      </w:r>
      <w:r w:rsidR="0086407E">
        <w:rPr>
          <w:color w:val="000000"/>
        </w:rPr>
        <w:t xml:space="preserve">boratorium, możliwość zwiedzenia: </w:t>
      </w:r>
    </w:p>
    <w:p w:rsidR="008163B1" w:rsidRPr="00DD3AF7" w:rsidRDefault="0086407E" w:rsidP="00F52BBB">
      <w:pPr>
        <w:ind w:left="720"/>
        <w:rPr>
          <w:color w:val="000000"/>
        </w:rPr>
      </w:pPr>
      <w:r>
        <w:rPr>
          <w:color w:val="000000"/>
        </w:rPr>
        <w:t xml:space="preserve"> linii technologicznej</w:t>
      </w:r>
      <w:r w:rsidR="00F52BBB">
        <w:rPr>
          <w:color w:val="000000"/>
        </w:rPr>
        <w:t xml:space="preserve"> produkcji szczepionek</w:t>
      </w:r>
      <w:r>
        <w:rPr>
          <w:color w:val="000000"/>
        </w:rPr>
        <w:t>, laboratorium, Zwierzętarni</w:t>
      </w:r>
    </w:p>
    <w:p w:rsidR="008163B1" w:rsidRPr="00DD3AF7" w:rsidRDefault="008163B1" w:rsidP="008163B1">
      <w:pPr>
        <w:rPr>
          <w:color w:val="000000"/>
        </w:rPr>
      </w:pPr>
    </w:p>
    <w:p w:rsidR="008163B1" w:rsidRPr="008C719B" w:rsidRDefault="001225A0" w:rsidP="008C719B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 </w:t>
      </w:r>
      <w:r w:rsidR="008163B1" w:rsidRPr="00DD3AF7">
        <w:rPr>
          <w:color w:val="000000"/>
        </w:rPr>
        <w:t xml:space="preserve">Przygotowanie do lekcji </w:t>
      </w:r>
      <w:r w:rsidR="00D023E2">
        <w:rPr>
          <w:color w:val="000000"/>
        </w:rPr>
        <w:t xml:space="preserve">– wycieczki </w:t>
      </w:r>
      <w:r w:rsidR="008163B1" w:rsidRPr="00DD3AF7">
        <w:rPr>
          <w:color w:val="000000"/>
        </w:rPr>
        <w:t>(jakie warunki powinny być spełnione aby prawidłowo przeprowadzić lekcje):</w:t>
      </w:r>
    </w:p>
    <w:p w:rsidR="008163B1" w:rsidRPr="00DD3AF7" w:rsidRDefault="008163B1" w:rsidP="008163B1">
      <w:pPr>
        <w:ind w:left="709"/>
        <w:rPr>
          <w:color w:val="000000"/>
        </w:rPr>
      </w:pPr>
      <w:r w:rsidRPr="00DD3AF7">
        <w:rPr>
          <w:color w:val="000000"/>
        </w:rPr>
        <w:t>-</w:t>
      </w:r>
      <w:r w:rsidR="00B36AC6">
        <w:rPr>
          <w:color w:val="000000"/>
        </w:rPr>
        <w:t xml:space="preserve"> znajomość merytoryczna omawianych zagadnień z zakresu biologii (podstawy </w:t>
      </w:r>
      <w:r w:rsidR="00B008A5">
        <w:rPr>
          <w:color w:val="000000"/>
        </w:rPr>
        <w:t xml:space="preserve">fizjologii </w:t>
      </w:r>
      <w:r w:rsidR="00B36AC6">
        <w:rPr>
          <w:color w:val="000000"/>
        </w:rPr>
        <w:t xml:space="preserve"> w zakresie sz</w:t>
      </w:r>
      <w:r w:rsidR="00B008A5">
        <w:rPr>
          <w:color w:val="000000"/>
        </w:rPr>
        <w:t>koły średniej),</w:t>
      </w:r>
    </w:p>
    <w:p w:rsidR="008163B1" w:rsidRDefault="008163B1" w:rsidP="008163B1">
      <w:pPr>
        <w:ind w:left="709"/>
        <w:rPr>
          <w:color w:val="000000"/>
        </w:rPr>
      </w:pPr>
      <w:r w:rsidRPr="00DD3AF7">
        <w:rPr>
          <w:color w:val="000000"/>
        </w:rPr>
        <w:t>-</w:t>
      </w:r>
      <w:r w:rsidR="00B36AC6">
        <w:rPr>
          <w:color w:val="000000"/>
        </w:rPr>
        <w:t xml:space="preserve"> zapoznanie się z literaturą popularnonaukową na te</w:t>
      </w:r>
      <w:r w:rsidR="008C1AA8">
        <w:rPr>
          <w:color w:val="000000"/>
        </w:rPr>
        <w:t xml:space="preserve">mat szczepień, szczepionek. W </w:t>
      </w:r>
      <w:r w:rsidR="00E64291">
        <w:rPr>
          <w:color w:val="000000"/>
        </w:rPr>
        <w:t>miarę możliwości obejrzenie programów, w których wypowiadają się naukowcy, lekarze, zarówno zwolennicy sz</w:t>
      </w:r>
      <w:r w:rsidR="008C1AA8">
        <w:rPr>
          <w:color w:val="000000"/>
        </w:rPr>
        <w:t>czepień, jak i osoby wskazujące na zagrożenia, jakie niosą ze sobą szczepienia wykonane w niewłaściwym czasie, niewłaściwymi szczepionkami. Filmy</w:t>
      </w:r>
      <w:r w:rsidR="001225A0">
        <w:rPr>
          <w:color w:val="000000"/>
        </w:rPr>
        <w:t xml:space="preserve"> dostępne są  w Internecie, </w:t>
      </w:r>
      <w:r w:rsidR="008C1AA8">
        <w:rPr>
          <w:color w:val="000000"/>
        </w:rPr>
        <w:t>reportaże, wywiady</w:t>
      </w:r>
      <w:r w:rsidR="00A852BB">
        <w:rPr>
          <w:color w:val="000000"/>
        </w:rPr>
        <w:t xml:space="preserve"> i dyskusje ekspertów,</w:t>
      </w:r>
      <w:r w:rsidR="008C1AA8">
        <w:rPr>
          <w:color w:val="000000"/>
        </w:rPr>
        <w:t xml:space="preserve"> emitowane w TVP1 i TVP</w:t>
      </w:r>
      <w:r w:rsidR="00A852BB">
        <w:rPr>
          <w:color w:val="000000"/>
        </w:rPr>
        <w:t xml:space="preserve"> Info -  również dostępne w Internecie:</w:t>
      </w:r>
    </w:p>
    <w:p w:rsidR="008C1AA8" w:rsidRPr="003055EE" w:rsidRDefault="00FF2709" w:rsidP="008163B1">
      <w:pPr>
        <w:ind w:left="709"/>
        <w:rPr>
          <w:color w:val="4F6228"/>
        </w:rPr>
      </w:pPr>
      <w:r w:rsidRPr="00A852BB">
        <w:rPr>
          <w:b/>
          <w:color w:val="C00000"/>
        </w:rPr>
        <w:t>Dr n. med. J. Jaśkowski</w:t>
      </w:r>
      <w:r w:rsidRPr="00A852BB">
        <w:rPr>
          <w:b/>
          <w:color w:val="C00000"/>
        </w:rPr>
        <w:tab/>
      </w:r>
      <w:r w:rsidRPr="00A852BB">
        <w:rPr>
          <w:b/>
          <w:color w:val="00B050"/>
        </w:rPr>
        <w:tab/>
      </w:r>
      <w:r w:rsidRPr="003055EE">
        <w:rPr>
          <w:color w:val="4F6228"/>
        </w:rPr>
        <w:tab/>
      </w:r>
      <w:r w:rsidRPr="003055EE">
        <w:rPr>
          <w:color w:val="4F6228"/>
        </w:rPr>
        <w:tab/>
      </w:r>
      <w:r w:rsidRPr="00A852BB">
        <w:rPr>
          <w:b/>
          <w:color w:val="4F6228"/>
        </w:rPr>
        <w:t>Prof. dr hab. Med. Mirosław J. Wysocki</w:t>
      </w:r>
    </w:p>
    <w:p w:rsidR="001974F0" w:rsidRPr="00D023E2" w:rsidRDefault="00FF2709" w:rsidP="00D023E2">
      <w:pPr>
        <w:ind w:left="709"/>
        <w:rPr>
          <w:b/>
          <w:color w:val="4F6228"/>
        </w:rPr>
      </w:pPr>
      <w:r w:rsidRPr="00A852BB">
        <w:rPr>
          <w:b/>
          <w:color w:val="C00000"/>
        </w:rPr>
        <w:t>Prof. dr  hab. Maria Dorota Majewska</w:t>
      </w:r>
      <w:r w:rsidRPr="00A852BB">
        <w:rPr>
          <w:b/>
          <w:color w:val="C00000"/>
        </w:rPr>
        <w:tab/>
      </w:r>
      <w:r w:rsidRPr="003055EE">
        <w:rPr>
          <w:color w:val="4F6228"/>
        </w:rPr>
        <w:tab/>
      </w:r>
      <w:r w:rsidRPr="002543FE">
        <w:rPr>
          <w:b/>
          <w:color w:val="4F6228"/>
        </w:rPr>
        <w:t xml:space="preserve">Prof. dr hab. Lidia B. Brydak </w:t>
      </w:r>
    </w:p>
    <w:p w:rsidR="008163B1" w:rsidRDefault="008163B1" w:rsidP="008163B1">
      <w:pPr>
        <w:ind w:left="709"/>
        <w:rPr>
          <w:color w:val="000000"/>
        </w:rPr>
      </w:pPr>
      <w:r w:rsidRPr="00DD3AF7">
        <w:rPr>
          <w:color w:val="000000"/>
        </w:rPr>
        <w:t>-</w:t>
      </w:r>
      <w:r w:rsidR="001225A0">
        <w:rPr>
          <w:color w:val="000000"/>
        </w:rPr>
        <w:t xml:space="preserve"> </w:t>
      </w:r>
      <w:r w:rsidR="00B36AC6">
        <w:rPr>
          <w:color w:val="000000"/>
        </w:rPr>
        <w:t>należy pamiętać o bilansie czasu podczas lekcji</w:t>
      </w:r>
    </w:p>
    <w:p w:rsidR="00B36AC6" w:rsidRPr="00DD3AF7" w:rsidRDefault="00B36AC6" w:rsidP="008163B1">
      <w:pPr>
        <w:ind w:left="709"/>
        <w:rPr>
          <w:color w:val="000000"/>
        </w:rPr>
      </w:pPr>
    </w:p>
    <w:p w:rsidR="008C719B" w:rsidRPr="00F52BBB" w:rsidRDefault="001225A0" w:rsidP="00F52BBB">
      <w:pPr>
        <w:numPr>
          <w:ilvl w:val="0"/>
          <w:numId w:val="5"/>
        </w:numPr>
        <w:spacing w:before="120" w:after="120" w:line="240" w:lineRule="auto"/>
      </w:pPr>
      <w:r>
        <w:t xml:space="preserve"> </w:t>
      </w:r>
      <w:r w:rsidR="008163B1" w:rsidRPr="00DD3AF7">
        <w:t>Środki dydakty</w:t>
      </w:r>
      <w:r w:rsidR="00D023E2">
        <w:t>czne:</w:t>
      </w:r>
    </w:p>
    <w:p w:rsidR="00DD3AF7" w:rsidRPr="00DD3AF7" w:rsidRDefault="008C719B" w:rsidP="008C719B">
      <w:pPr>
        <w:pStyle w:val="Bezodstpw"/>
        <w:numPr>
          <w:ilvl w:val="0"/>
          <w:numId w:val="1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zadania domowe</w:t>
      </w:r>
    </w:p>
    <w:p w:rsidR="00DD3AF7" w:rsidRPr="00DD3AF7" w:rsidRDefault="00DD3AF7" w:rsidP="008163B1">
      <w:pPr>
        <w:pStyle w:val="Bezodstpw"/>
        <w:ind w:left="709"/>
        <w:rPr>
          <w:rFonts w:ascii="Calibri" w:hAnsi="Calibri"/>
          <w:sz w:val="22"/>
          <w:szCs w:val="22"/>
        </w:rPr>
      </w:pPr>
    </w:p>
    <w:p w:rsidR="00DD3AF7" w:rsidRPr="00DD3AF7" w:rsidRDefault="00DD3AF7" w:rsidP="001D1077">
      <w:pPr>
        <w:pStyle w:val="Bezodstpw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DD3AF7">
        <w:rPr>
          <w:rFonts w:ascii="Calibri" w:hAnsi="Calibri"/>
          <w:sz w:val="22"/>
          <w:szCs w:val="22"/>
        </w:rPr>
        <w:t xml:space="preserve"> Materiały dydaktyczne:</w:t>
      </w:r>
    </w:p>
    <w:p w:rsidR="00DD3AF7" w:rsidRPr="00D023E2" w:rsidRDefault="00067CDC" w:rsidP="00D023E2">
      <w:pPr>
        <w:pStyle w:val="Bezodstpw"/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</w:t>
      </w:r>
      <w:r w:rsidR="008C719B">
        <w:rPr>
          <w:rFonts w:ascii="Calibri" w:hAnsi="Calibri"/>
          <w:sz w:val="22"/>
          <w:szCs w:val="22"/>
        </w:rPr>
        <w:t xml:space="preserve">zczegółowy zakres treści </w:t>
      </w:r>
      <w:r w:rsidR="000C1E17">
        <w:rPr>
          <w:rFonts w:ascii="Calibri" w:hAnsi="Calibri"/>
          <w:sz w:val="22"/>
          <w:szCs w:val="22"/>
        </w:rPr>
        <w:t xml:space="preserve">nauczania, opracowany do </w:t>
      </w:r>
      <w:r w:rsidR="008C719B">
        <w:rPr>
          <w:rFonts w:ascii="Calibri" w:hAnsi="Calibri"/>
          <w:sz w:val="22"/>
          <w:szCs w:val="22"/>
        </w:rPr>
        <w:t xml:space="preserve"> tematu lekcji, wraz z podziałem treści na kolejne zagadnienia tematyczne (punkty lekcji) z przyporządkowanym bilansu czasu;</w:t>
      </w:r>
    </w:p>
    <w:p w:rsidR="00DD3AF7" w:rsidRPr="00DD3AF7" w:rsidRDefault="003055EE" w:rsidP="00067CDC">
      <w:pPr>
        <w:pStyle w:val="Bezodstpw"/>
        <w:numPr>
          <w:ilvl w:val="0"/>
          <w:numId w:val="1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zadania ćwiczeniowe</w:t>
      </w:r>
      <w:r w:rsidR="00F52BBB">
        <w:rPr>
          <w:rFonts w:ascii="Calibri" w:hAnsi="Calibri"/>
          <w:sz w:val="22"/>
          <w:szCs w:val="22"/>
        </w:rPr>
        <w:t xml:space="preserve"> ( do wykonania w domu, o </w:t>
      </w:r>
      <w:r w:rsidR="000C1E17">
        <w:rPr>
          <w:rFonts w:ascii="Calibri" w:hAnsi="Calibri"/>
          <w:sz w:val="22"/>
          <w:szCs w:val="22"/>
        </w:rPr>
        <w:t xml:space="preserve">treści dotyczącej zagadnień poruszanych na </w:t>
      </w:r>
      <w:r w:rsidR="00F52BBB">
        <w:rPr>
          <w:rFonts w:ascii="Calibri" w:hAnsi="Calibri"/>
          <w:sz w:val="22"/>
          <w:szCs w:val="22"/>
        </w:rPr>
        <w:t>wycieczce)</w:t>
      </w:r>
    </w:p>
    <w:p w:rsidR="00DD3AF7" w:rsidRPr="00DD3AF7" w:rsidRDefault="00DD3AF7" w:rsidP="00DD3AF7">
      <w:pPr>
        <w:pStyle w:val="Bezodstpw"/>
        <w:ind w:left="786"/>
        <w:rPr>
          <w:rFonts w:ascii="Calibri" w:hAnsi="Calibri"/>
          <w:sz w:val="22"/>
          <w:szCs w:val="22"/>
        </w:rPr>
      </w:pPr>
    </w:p>
    <w:p w:rsidR="00C01382" w:rsidRPr="00C862D8" w:rsidRDefault="001225A0" w:rsidP="001D1077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 </w:t>
      </w:r>
      <w:r w:rsidR="008163B1" w:rsidRPr="00DD3AF7">
        <w:rPr>
          <w:color w:val="000000"/>
        </w:rPr>
        <w:t>Słowniczek pojęć:</w:t>
      </w:r>
      <w:r w:rsidR="00C01382" w:rsidRPr="00C01382">
        <w:t xml:space="preserve"> </w:t>
      </w:r>
    </w:p>
    <w:p w:rsidR="00C862D8" w:rsidRDefault="00C862D8" w:rsidP="00C862D8">
      <w:pPr>
        <w:spacing w:after="0" w:line="240" w:lineRule="auto"/>
        <w:ind w:left="786"/>
      </w:pPr>
    </w:p>
    <w:p w:rsidR="003055EE" w:rsidRDefault="003055EE" w:rsidP="002955FD">
      <w:pPr>
        <w:ind w:left="426"/>
        <w:rPr>
          <w:color w:val="000000"/>
        </w:rPr>
      </w:pPr>
      <w:r w:rsidRPr="002955FD">
        <w:rPr>
          <w:b/>
          <w:color w:val="000000"/>
        </w:rPr>
        <w:t xml:space="preserve">Immunologia </w:t>
      </w:r>
      <w:r w:rsidR="002955FD">
        <w:rPr>
          <w:color w:val="000000"/>
        </w:rPr>
        <w:t>–</w:t>
      </w:r>
      <w:r>
        <w:rPr>
          <w:color w:val="000000"/>
        </w:rPr>
        <w:t xml:space="preserve"> </w:t>
      </w:r>
      <w:r w:rsidR="002955FD">
        <w:rPr>
          <w:color w:val="000000"/>
        </w:rPr>
        <w:t>(</w:t>
      </w:r>
      <w:r w:rsidR="002955FD" w:rsidRPr="002955FD">
        <w:rPr>
          <w:i/>
          <w:color w:val="000000"/>
        </w:rPr>
        <w:t>immunis –</w:t>
      </w:r>
      <w:r w:rsidR="002955FD">
        <w:rPr>
          <w:color w:val="000000"/>
        </w:rPr>
        <w:t>łac. wolny od obciążeń), nauka o odporności i reakcjach odpornościowych ustroju.</w:t>
      </w:r>
    </w:p>
    <w:p w:rsidR="002955FD" w:rsidRDefault="002955FD" w:rsidP="002955FD">
      <w:pPr>
        <w:ind w:left="426"/>
        <w:rPr>
          <w:color w:val="000000"/>
        </w:rPr>
      </w:pPr>
      <w:r>
        <w:rPr>
          <w:b/>
          <w:color w:val="000000"/>
        </w:rPr>
        <w:lastRenderedPageBreak/>
        <w:t xml:space="preserve">Antygen – </w:t>
      </w:r>
      <w:r w:rsidRPr="002955FD">
        <w:rPr>
          <w:color w:val="000000"/>
        </w:rPr>
        <w:t>jest to obca cząsteczka</w:t>
      </w:r>
      <w:r>
        <w:rPr>
          <w:color w:val="000000"/>
        </w:rPr>
        <w:t>, np. białko, albo fragment cząsteczki obcego kwasu nukleinowego (DNA lub RNA)</w:t>
      </w:r>
      <w:r w:rsidR="001D16C3">
        <w:rPr>
          <w:color w:val="000000"/>
        </w:rPr>
        <w:t>, wywołujące odpowiedź immunologiczną ustroju.</w:t>
      </w:r>
    </w:p>
    <w:p w:rsidR="001D16C3" w:rsidRDefault="001D16C3" w:rsidP="002955FD">
      <w:pPr>
        <w:ind w:left="426"/>
        <w:rPr>
          <w:color w:val="000000"/>
        </w:rPr>
      </w:pPr>
      <w:r>
        <w:rPr>
          <w:b/>
          <w:color w:val="000000"/>
        </w:rPr>
        <w:t>Przeciwciało –</w:t>
      </w:r>
      <w:r>
        <w:rPr>
          <w:color w:val="000000"/>
        </w:rPr>
        <w:t xml:space="preserve"> jest to białko wytwarzane przez komórki -limfocyty B w przebiegu reakcji odpornościowej, w której głównym zadaniem przeciwciała jest wiązanie  antygenu, co umożliwia neutralizowanie obcych białek – toksyn, wirusów, bakterii.</w:t>
      </w:r>
    </w:p>
    <w:p w:rsidR="00D85FE1" w:rsidRPr="00D85FE1" w:rsidRDefault="00D85FE1" w:rsidP="00D85FE1">
      <w:pPr>
        <w:ind w:left="426"/>
        <w:rPr>
          <w:color w:val="000000"/>
        </w:rPr>
      </w:pPr>
      <w:r w:rsidRPr="00D85FE1">
        <w:rPr>
          <w:b/>
          <w:color w:val="000000"/>
        </w:rPr>
        <w:t>Wakcynologia –</w:t>
      </w:r>
      <w:r w:rsidRPr="00D85FE1">
        <w:rPr>
          <w:color w:val="000000"/>
        </w:rPr>
        <w:t xml:space="preserve"> to dziedzina medycyny, nauka zajmująca się szczepieniami ochronnymi.</w:t>
      </w:r>
    </w:p>
    <w:p w:rsidR="00D85FE1" w:rsidRPr="00D85FE1" w:rsidRDefault="00D85FE1" w:rsidP="00D85FE1">
      <w:pPr>
        <w:ind w:left="426"/>
        <w:rPr>
          <w:color w:val="000000"/>
        </w:rPr>
      </w:pPr>
      <w:r w:rsidRPr="00D85FE1">
        <w:rPr>
          <w:b/>
          <w:color w:val="000000"/>
        </w:rPr>
        <w:t xml:space="preserve">Atenuacja  </w:t>
      </w:r>
      <w:r w:rsidRPr="00D85FE1">
        <w:rPr>
          <w:color w:val="000000"/>
        </w:rPr>
        <w:t>(osłabianie) –</w:t>
      </w:r>
      <w:r>
        <w:rPr>
          <w:color w:val="000000"/>
        </w:rPr>
        <w:t xml:space="preserve">na przykład: wirusów, bakterii, </w:t>
      </w:r>
      <w:r w:rsidRPr="00D85FE1">
        <w:rPr>
          <w:color w:val="000000"/>
        </w:rPr>
        <w:t xml:space="preserve"> odbywa się z udziałem czynników fizycznych, np. temperatury, chemicznych, np. formaldehydu. </w:t>
      </w:r>
    </w:p>
    <w:p w:rsidR="001D16C3" w:rsidRDefault="00D85FE1" w:rsidP="00D85FE1">
      <w:pPr>
        <w:ind w:left="426"/>
        <w:rPr>
          <w:color w:val="000000"/>
        </w:rPr>
      </w:pPr>
      <w:r w:rsidRPr="00D85FE1">
        <w:rPr>
          <w:b/>
          <w:color w:val="000000"/>
        </w:rPr>
        <w:t>Szczepionka j</w:t>
      </w:r>
      <w:r w:rsidRPr="00D85FE1">
        <w:rPr>
          <w:color w:val="000000"/>
        </w:rPr>
        <w:t>est produktem pochodzenia biologicznego, zawierającym substancje zdolne do indukcji określonych procesów immunologicznych, warunkujących powstanie trwałej odporności (swoistej, czynnej). Szczepionka nie może wywoływać działań toksycznych.</w:t>
      </w:r>
      <w:r w:rsidRPr="00D85FE1">
        <w:rPr>
          <w:rFonts w:eastAsia="+mn-ea" w:cs="Arial"/>
          <w:color w:val="C00000"/>
          <w:kern w:val="24"/>
          <w:sz w:val="64"/>
          <w:szCs w:val="64"/>
        </w:rPr>
        <w:t xml:space="preserve"> </w:t>
      </w:r>
    </w:p>
    <w:p w:rsidR="00D85FE1" w:rsidRDefault="00D85FE1" w:rsidP="00D85FE1">
      <w:pPr>
        <w:ind w:left="426"/>
        <w:rPr>
          <w:color w:val="000000"/>
        </w:rPr>
      </w:pPr>
      <w:r>
        <w:rPr>
          <w:b/>
          <w:color w:val="000000"/>
        </w:rPr>
        <w:t xml:space="preserve">Toksoid (anatoksyna) -  </w:t>
      </w:r>
      <w:r w:rsidRPr="00D85FE1">
        <w:rPr>
          <w:color w:val="000000"/>
        </w:rPr>
        <w:t>unieczynnione toksy</w:t>
      </w:r>
      <w:r>
        <w:rPr>
          <w:color w:val="000000"/>
        </w:rPr>
        <w:t>na</w:t>
      </w:r>
    </w:p>
    <w:p w:rsidR="00A852BB" w:rsidRDefault="00D85FE1" w:rsidP="00A852BB">
      <w:pPr>
        <w:ind w:left="426"/>
        <w:rPr>
          <w:color w:val="000000"/>
        </w:rPr>
      </w:pPr>
      <w:r w:rsidRPr="00D85FE1">
        <w:rPr>
          <w:b/>
          <w:color w:val="000000"/>
        </w:rPr>
        <w:t xml:space="preserve">Adjuwant </w:t>
      </w:r>
      <w:r w:rsidRPr="00D85FE1">
        <w:rPr>
          <w:color w:val="000000"/>
        </w:rPr>
        <w:t>(</w:t>
      </w:r>
      <w:r w:rsidRPr="00D85FE1">
        <w:rPr>
          <w:i/>
          <w:iCs/>
          <w:color w:val="000000"/>
        </w:rPr>
        <w:t xml:space="preserve">adjuvare </w:t>
      </w:r>
      <w:r>
        <w:rPr>
          <w:color w:val="000000"/>
        </w:rPr>
        <w:t>= wzmacniać) – substancja dodawana do szczepionki, wzmacniająca jej immunogenność.</w:t>
      </w:r>
    </w:p>
    <w:p w:rsidR="000008BB" w:rsidRPr="00D85FE1" w:rsidRDefault="00A852BB" w:rsidP="00A852BB">
      <w:pPr>
        <w:ind w:left="426"/>
        <w:rPr>
          <w:color w:val="000000"/>
        </w:rPr>
      </w:pPr>
      <w:r w:rsidRPr="00A852BB">
        <w:rPr>
          <w:b/>
          <w:color w:val="000000"/>
        </w:rPr>
        <w:t>S</w:t>
      </w:r>
      <w:r w:rsidR="000008BB" w:rsidRPr="00A852BB">
        <w:rPr>
          <w:b/>
          <w:color w:val="000000"/>
        </w:rPr>
        <w:t>zczepionki monowalentne</w:t>
      </w:r>
      <w:r w:rsidR="000008BB" w:rsidRPr="00D85FE1">
        <w:rPr>
          <w:color w:val="000000"/>
        </w:rPr>
        <w:t xml:space="preserve"> – czyli uodpa</w:t>
      </w:r>
      <w:r>
        <w:rPr>
          <w:color w:val="000000"/>
        </w:rPr>
        <w:t>r</w:t>
      </w:r>
      <w:r w:rsidR="000008BB" w:rsidRPr="00D85FE1">
        <w:rPr>
          <w:color w:val="000000"/>
        </w:rPr>
        <w:t>niające przeciw jednej chorobie, gdyż zawierają jednego rodzaju antygeny (albo zabite –  np. komórki  bakteryjne, wyłącznie jednego szczepu).</w:t>
      </w:r>
    </w:p>
    <w:p w:rsidR="000008BB" w:rsidRPr="00A852BB" w:rsidRDefault="000008BB" w:rsidP="00A852BB">
      <w:pPr>
        <w:ind w:left="426"/>
        <w:rPr>
          <w:color w:val="000000"/>
        </w:rPr>
      </w:pPr>
      <w:r w:rsidRPr="00A852BB">
        <w:rPr>
          <w:b/>
          <w:color w:val="000000"/>
        </w:rPr>
        <w:t>Szczepionki poliwalentne (skojarzone)</w:t>
      </w:r>
      <w:r w:rsidRPr="00A852BB">
        <w:rPr>
          <w:color w:val="000000"/>
        </w:rPr>
        <w:t xml:space="preserve"> – uodparniają wobec kilku czynnikom zakaźnym, zawierają kilka antygenów lub np. różne szczepy drobnoustrojów. </w:t>
      </w:r>
    </w:p>
    <w:p w:rsidR="00D85FE1" w:rsidRPr="00D85FE1" w:rsidRDefault="00A852BB" w:rsidP="00D85FE1">
      <w:pPr>
        <w:ind w:left="426"/>
        <w:rPr>
          <w:color w:val="000000"/>
        </w:rPr>
      </w:pPr>
      <w:r w:rsidRPr="00A852BB">
        <w:rPr>
          <w:b/>
          <w:color w:val="000000"/>
        </w:rPr>
        <w:t>NOP</w:t>
      </w:r>
      <w:r>
        <w:rPr>
          <w:color w:val="000000"/>
        </w:rPr>
        <w:t xml:space="preserve"> – niepożądane odczyny poszczepienne</w:t>
      </w:r>
    </w:p>
    <w:p w:rsidR="00C862D8" w:rsidRPr="00C862D8" w:rsidRDefault="00C862D8" w:rsidP="00936EEC">
      <w:pPr>
        <w:spacing w:after="0" w:line="240" w:lineRule="auto"/>
        <w:rPr>
          <w:b/>
          <w:color w:val="000000"/>
        </w:rPr>
      </w:pPr>
    </w:p>
    <w:p w:rsidR="00C01382" w:rsidRPr="00BF6B3A" w:rsidRDefault="00C01382" w:rsidP="00C01382">
      <w:pPr>
        <w:spacing w:after="0" w:line="240" w:lineRule="auto"/>
        <w:ind w:left="786"/>
        <w:rPr>
          <w:b/>
          <w:color w:val="000000"/>
        </w:rPr>
      </w:pPr>
    </w:p>
    <w:p w:rsidR="008163B1" w:rsidRPr="00DD3AF7" w:rsidRDefault="001225A0" w:rsidP="001D1077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color w:val="000000"/>
        </w:rPr>
        <w:t xml:space="preserve"> </w:t>
      </w:r>
      <w:r w:rsidR="008163B1" w:rsidRPr="00DD3AF7">
        <w:rPr>
          <w:color w:val="000000"/>
        </w:rPr>
        <w:t>Przebieg lekcji:</w:t>
      </w:r>
    </w:p>
    <w:p w:rsidR="008163B1" w:rsidRPr="00DD3AF7" w:rsidRDefault="008163B1" w:rsidP="008163B1">
      <w:pPr>
        <w:rPr>
          <w:color w:val="000000"/>
        </w:rPr>
      </w:pPr>
    </w:p>
    <w:tbl>
      <w:tblPr>
        <w:tblW w:w="10349" w:type="dxa"/>
        <w:tblInd w:w="-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3260"/>
        <w:gridCol w:w="2977"/>
        <w:gridCol w:w="709"/>
        <w:gridCol w:w="2977"/>
      </w:tblGrid>
      <w:tr w:rsidR="008163B1" w:rsidRPr="00DD3AF7" w:rsidTr="001F766C">
        <w:tc>
          <w:tcPr>
            <w:tcW w:w="426" w:type="dxa"/>
            <w:vAlign w:val="center"/>
          </w:tcPr>
          <w:p w:rsidR="008163B1" w:rsidRPr="00DD3AF7" w:rsidRDefault="008163B1" w:rsidP="001D1077">
            <w:pPr>
              <w:jc w:val="center"/>
              <w:rPr>
                <w:color w:val="000000"/>
              </w:rPr>
            </w:pPr>
          </w:p>
          <w:p w:rsidR="008163B1" w:rsidRPr="00DD3AF7" w:rsidRDefault="008163B1" w:rsidP="001D1077">
            <w:pPr>
              <w:jc w:val="center"/>
              <w:rPr>
                <w:color w:val="000000"/>
              </w:rPr>
            </w:pPr>
            <w:r w:rsidRPr="00DD3AF7">
              <w:rPr>
                <w:color w:val="000000"/>
              </w:rPr>
              <w:t>Lp.</w:t>
            </w:r>
          </w:p>
        </w:tc>
        <w:tc>
          <w:tcPr>
            <w:tcW w:w="3260" w:type="dxa"/>
            <w:vAlign w:val="center"/>
          </w:tcPr>
          <w:p w:rsidR="008163B1" w:rsidRPr="00DD3AF7" w:rsidRDefault="008163B1" w:rsidP="001D1077">
            <w:pPr>
              <w:jc w:val="center"/>
              <w:rPr>
                <w:color w:val="000000"/>
              </w:rPr>
            </w:pPr>
          </w:p>
          <w:p w:rsidR="008163B1" w:rsidRPr="00DD3AF7" w:rsidRDefault="008163B1" w:rsidP="001D1077">
            <w:pPr>
              <w:jc w:val="center"/>
              <w:rPr>
                <w:color w:val="000000"/>
              </w:rPr>
            </w:pPr>
            <w:r w:rsidRPr="00DD3AF7">
              <w:rPr>
                <w:color w:val="000000"/>
              </w:rPr>
              <w:t>Czynności nauczyciela</w:t>
            </w:r>
          </w:p>
        </w:tc>
        <w:tc>
          <w:tcPr>
            <w:tcW w:w="2977" w:type="dxa"/>
            <w:vAlign w:val="center"/>
          </w:tcPr>
          <w:p w:rsidR="008163B1" w:rsidRPr="00DD3AF7" w:rsidRDefault="008163B1" w:rsidP="001D1077">
            <w:pPr>
              <w:jc w:val="center"/>
              <w:rPr>
                <w:color w:val="000000"/>
              </w:rPr>
            </w:pPr>
          </w:p>
          <w:p w:rsidR="008163B1" w:rsidRPr="00DD3AF7" w:rsidRDefault="008163B1" w:rsidP="001D1077">
            <w:pPr>
              <w:jc w:val="center"/>
              <w:rPr>
                <w:color w:val="000000"/>
              </w:rPr>
            </w:pPr>
            <w:r w:rsidRPr="00DD3AF7">
              <w:rPr>
                <w:color w:val="000000"/>
              </w:rPr>
              <w:t>Czynności uczniów</w:t>
            </w:r>
          </w:p>
        </w:tc>
        <w:tc>
          <w:tcPr>
            <w:tcW w:w="709" w:type="dxa"/>
            <w:vAlign w:val="center"/>
          </w:tcPr>
          <w:p w:rsidR="008163B1" w:rsidRPr="00DD3AF7" w:rsidRDefault="008163B1" w:rsidP="001D1077">
            <w:pPr>
              <w:jc w:val="center"/>
              <w:rPr>
                <w:color w:val="000000"/>
              </w:rPr>
            </w:pPr>
          </w:p>
          <w:p w:rsidR="008163B1" w:rsidRPr="00DD3AF7" w:rsidRDefault="008163B1" w:rsidP="001D1077">
            <w:pPr>
              <w:jc w:val="center"/>
              <w:rPr>
                <w:color w:val="000000"/>
              </w:rPr>
            </w:pPr>
            <w:r w:rsidRPr="00DD3AF7">
              <w:rPr>
                <w:color w:val="000000"/>
              </w:rPr>
              <w:t>czas</w:t>
            </w:r>
          </w:p>
        </w:tc>
        <w:tc>
          <w:tcPr>
            <w:tcW w:w="2977" w:type="dxa"/>
            <w:vAlign w:val="center"/>
          </w:tcPr>
          <w:p w:rsidR="008163B1" w:rsidRPr="00DD3AF7" w:rsidRDefault="008163B1" w:rsidP="001D1077">
            <w:pPr>
              <w:jc w:val="center"/>
              <w:rPr>
                <w:color w:val="000000"/>
              </w:rPr>
            </w:pPr>
            <w:r w:rsidRPr="00DD3AF7">
              <w:rPr>
                <w:color w:val="000000"/>
              </w:rPr>
              <w:t xml:space="preserve">Umiejętności kształcone </w:t>
            </w:r>
            <w:r w:rsidRPr="00DD3AF7">
              <w:rPr>
                <w:color w:val="000000"/>
              </w:rPr>
              <w:br/>
              <w:t>w czasie lekcji</w:t>
            </w:r>
          </w:p>
        </w:tc>
      </w:tr>
      <w:tr w:rsidR="008163B1" w:rsidRPr="00DD3AF7" w:rsidTr="001F766C">
        <w:tc>
          <w:tcPr>
            <w:tcW w:w="426" w:type="dxa"/>
          </w:tcPr>
          <w:p w:rsidR="008163B1" w:rsidRPr="00DD3AF7" w:rsidRDefault="008163B1" w:rsidP="001D1077">
            <w:pPr>
              <w:rPr>
                <w:color w:val="000000"/>
              </w:rPr>
            </w:pPr>
            <w:r w:rsidRPr="00DD3AF7">
              <w:rPr>
                <w:color w:val="000000"/>
              </w:rPr>
              <w:t>1.</w:t>
            </w:r>
          </w:p>
        </w:tc>
        <w:tc>
          <w:tcPr>
            <w:tcW w:w="3260" w:type="dxa"/>
          </w:tcPr>
          <w:p w:rsidR="00FF392A" w:rsidRPr="00DD3AF7" w:rsidRDefault="00FF392A" w:rsidP="00FF392A">
            <w:pPr>
              <w:rPr>
                <w:color w:val="000000"/>
              </w:rPr>
            </w:pPr>
            <w:r>
              <w:rPr>
                <w:color w:val="000000"/>
              </w:rPr>
              <w:t>Czynności organizacyjne, sprawdzenie obecności</w:t>
            </w:r>
            <w:r w:rsidR="00F52BBB">
              <w:rPr>
                <w:color w:val="000000"/>
              </w:rPr>
              <w:t xml:space="preserve"> uczestników wycieczki</w:t>
            </w:r>
            <w:r>
              <w:rPr>
                <w:color w:val="000000"/>
              </w:rPr>
              <w:t>, podanie tematu</w:t>
            </w:r>
          </w:p>
          <w:p w:rsidR="008163B1" w:rsidRPr="00DD3AF7" w:rsidRDefault="008163B1" w:rsidP="001D1077">
            <w:pPr>
              <w:rPr>
                <w:color w:val="000000"/>
              </w:rPr>
            </w:pPr>
          </w:p>
          <w:p w:rsidR="008163B1" w:rsidRPr="00DD3AF7" w:rsidRDefault="008163B1" w:rsidP="001D1077">
            <w:pPr>
              <w:rPr>
                <w:color w:val="000000"/>
              </w:rPr>
            </w:pPr>
          </w:p>
          <w:p w:rsidR="008163B1" w:rsidRPr="00DD3AF7" w:rsidRDefault="008163B1" w:rsidP="001D1077">
            <w:pPr>
              <w:rPr>
                <w:color w:val="000000"/>
              </w:rPr>
            </w:pPr>
          </w:p>
        </w:tc>
        <w:tc>
          <w:tcPr>
            <w:tcW w:w="2977" w:type="dxa"/>
          </w:tcPr>
          <w:p w:rsidR="008163B1" w:rsidRPr="00DD3AF7" w:rsidRDefault="00FF392A" w:rsidP="001D107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Zapisują temat</w:t>
            </w:r>
            <w:r w:rsidR="001225A0">
              <w:rPr>
                <w:i/>
                <w:color w:val="000000"/>
              </w:rPr>
              <w:t>;</w:t>
            </w:r>
          </w:p>
        </w:tc>
        <w:tc>
          <w:tcPr>
            <w:tcW w:w="709" w:type="dxa"/>
          </w:tcPr>
          <w:p w:rsidR="008163B1" w:rsidRPr="00DD3AF7" w:rsidRDefault="00FF392A" w:rsidP="001D107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 min</w:t>
            </w:r>
          </w:p>
        </w:tc>
        <w:tc>
          <w:tcPr>
            <w:tcW w:w="2977" w:type="dxa"/>
          </w:tcPr>
          <w:p w:rsidR="008163B1" w:rsidRPr="00DD3AF7" w:rsidRDefault="008163B1" w:rsidP="001D1077">
            <w:pPr>
              <w:rPr>
                <w:color w:val="000000"/>
              </w:rPr>
            </w:pPr>
          </w:p>
        </w:tc>
      </w:tr>
      <w:tr w:rsidR="008163B1" w:rsidRPr="00DD3AF7" w:rsidTr="00BD7B5B">
        <w:trPr>
          <w:trHeight w:val="1271"/>
        </w:trPr>
        <w:tc>
          <w:tcPr>
            <w:tcW w:w="426" w:type="dxa"/>
            <w:tcBorders>
              <w:bottom w:val="single" w:sz="4" w:space="0" w:color="auto"/>
            </w:tcBorders>
          </w:tcPr>
          <w:p w:rsidR="008163B1" w:rsidRPr="00DD3AF7" w:rsidRDefault="008163B1" w:rsidP="001D1077">
            <w:pPr>
              <w:rPr>
                <w:color w:val="000000"/>
              </w:rPr>
            </w:pPr>
            <w:r w:rsidRPr="00DD3AF7">
              <w:rPr>
                <w:color w:val="000000"/>
              </w:rPr>
              <w:lastRenderedPageBreak/>
              <w:t>2.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023E2" w:rsidRDefault="00FF392A" w:rsidP="00936EEC">
            <w:pPr>
              <w:rPr>
                <w:color w:val="000000"/>
              </w:rPr>
            </w:pPr>
            <w:r>
              <w:rPr>
                <w:color w:val="000000"/>
              </w:rPr>
              <w:t>Krótki wstęp, nakreślający to, o czym będzie mowa w trakci</w:t>
            </w:r>
            <w:r w:rsidR="00D023E2">
              <w:rPr>
                <w:color w:val="000000"/>
              </w:rPr>
              <w:t xml:space="preserve">e lekcji – wycieczki </w:t>
            </w:r>
          </w:p>
          <w:p w:rsidR="00D023E2" w:rsidRDefault="00D023E2" w:rsidP="00936EEC">
            <w:pPr>
              <w:rPr>
                <w:color w:val="000000"/>
              </w:rPr>
            </w:pPr>
          </w:p>
          <w:p w:rsidR="00D023E2" w:rsidRDefault="00D023E2" w:rsidP="00936EEC">
            <w:pPr>
              <w:rPr>
                <w:color w:val="000000"/>
              </w:rPr>
            </w:pPr>
          </w:p>
          <w:p w:rsidR="00D023E2" w:rsidRDefault="00D023E2" w:rsidP="00936EEC">
            <w:pPr>
              <w:rPr>
                <w:color w:val="000000"/>
              </w:rPr>
            </w:pPr>
          </w:p>
          <w:p w:rsidR="00170768" w:rsidRDefault="00936EEC" w:rsidP="00936EEC">
            <w:pPr>
              <w:rPr>
                <w:color w:val="000000"/>
              </w:rPr>
            </w:pPr>
            <w:r>
              <w:rPr>
                <w:color w:val="000000"/>
              </w:rPr>
              <w:t>Krótką pogadanką, do której włącza uczniów, nakreśla klasyczny podział rodzajów odporności,</w:t>
            </w:r>
            <w:r w:rsidR="00170768">
              <w:rPr>
                <w:color w:val="000000"/>
              </w:rPr>
              <w:t xml:space="preserve"> ze szczególnym uwzględnieniem odporności </w:t>
            </w:r>
            <w:r w:rsidR="00170768" w:rsidRPr="00170768">
              <w:rPr>
                <w:color w:val="FF0000"/>
              </w:rPr>
              <w:t>swoistej, biernej,</w:t>
            </w:r>
            <w:r w:rsidR="00170768">
              <w:rPr>
                <w:color w:val="FF0000"/>
              </w:rPr>
              <w:t xml:space="preserve"> sztucznej,</w:t>
            </w:r>
            <w:r w:rsidR="00170768" w:rsidRPr="00170768">
              <w:rPr>
                <w:color w:val="FF0000"/>
              </w:rPr>
              <w:t xml:space="preserve"> krótkotrwałej</w:t>
            </w:r>
            <w:r w:rsidR="00170768">
              <w:rPr>
                <w:color w:val="FF0000"/>
              </w:rPr>
              <w:t>, którą wyzwalają szczepienia</w:t>
            </w:r>
          </w:p>
          <w:p w:rsidR="00936EEC" w:rsidRDefault="00936EEC" w:rsidP="00936EEC">
            <w:pPr>
              <w:rPr>
                <w:color w:val="000000"/>
              </w:rPr>
            </w:pPr>
            <w:r>
              <w:rPr>
                <w:color w:val="000000"/>
              </w:rPr>
              <w:t xml:space="preserve"> np. według schematu:</w:t>
            </w:r>
          </w:p>
          <w:p w:rsidR="00936EEC" w:rsidRPr="00DD3AF7" w:rsidRDefault="000C1E17" w:rsidP="00936EEC">
            <w:pPr>
              <w:rPr>
                <w:color w:val="000000"/>
              </w:rPr>
            </w:pPr>
            <w:r>
              <w:rPr>
                <w:noProof/>
                <w:color w:val="000000"/>
                <w:lang w:eastAsia="pl-PL"/>
              </w:rPr>
              <w:drawing>
                <wp:inline distT="0" distB="0" distL="0" distR="0">
                  <wp:extent cx="2004060" cy="1280160"/>
                  <wp:effectExtent l="19050" t="0" r="0" b="0"/>
                  <wp:docPr id="1" name="Obraz 1" descr="rodzaje odpor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odzaje odpornoś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28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3B1" w:rsidRPr="00DD3AF7" w:rsidRDefault="008163B1" w:rsidP="00D023E2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561F8" w:rsidRDefault="007561F8" w:rsidP="001D1077">
            <w:pPr>
              <w:rPr>
                <w:color w:val="000000"/>
              </w:rPr>
            </w:pPr>
          </w:p>
          <w:p w:rsidR="00F00758" w:rsidRDefault="00F408FE" w:rsidP="001D1077">
            <w:pPr>
              <w:rPr>
                <w:color w:val="000000"/>
              </w:rPr>
            </w:pPr>
            <w:r>
              <w:rPr>
                <w:color w:val="000000"/>
              </w:rPr>
              <w:t xml:space="preserve">Uczniowie </w:t>
            </w:r>
            <w:r w:rsidR="00BD7B5B">
              <w:rPr>
                <w:color w:val="000000"/>
              </w:rPr>
              <w:t xml:space="preserve">zabierają głos, próbują podać przykłady </w:t>
            </w:r>
            <w:r w:rsidR="00D023E2">
              <w:rPr>
                <w:color w:val="000000"/>
              </w:rPr>
              <w:t>szczepionek, które sami otrzymali w wieku dziecięcym</w:t>
            </w:r>
          </w:p>
          <w:p w:rsidR="007561F8" w:rsidRDefault="007561F8" w:rsidP="001D1077">
            <w:pPr>
              <w:rPr>
                <w:color w:val="000000"/>
              </w:rPr>
            </w:pPr>
          </w:p>
          <w:p w:rsidR="007561F8" w:rsidRDefault="007561F8" w:rsidP="001D1077">
            <w:pPr>
              <w:rPr>
                <w:color w:val="000000"/>
              </w:rPr>
            </w:pPr>
          </w:p>
          <w:p w:rsidR="007561F8" w:rsidRDefault="007561F8" w:rsidP="001D1077">
            <w:pPr>
              <w:rPr>
                <w:color w:val="000000"/>
              </w:rPr>
            </w:pPr>
          </w:p>
          <w:p w:rsidR="007561F8" w:rsidRDefault="007561F8" w:rsidP="001D1077">
            <w:pPr>
              <w:rPr>
                <w:color w:val="000000"/>
              </w:rPr>
            </w:pPr>
          </w:p>
          <w:p w:rsidR="007561F8" w:rsidRPr="00DD3AF7" w:rsidRDefault="007561F8" w:rsidP="008039F3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408FE" w:rsidRDefault="00BD7B5B" w:rsidP="001D107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</w:t>
            </w:r>
            <w:r w:rsidR="00F408FE">
              <w:rPr>
                <w:i/>
                <w:color w:val="000000"/>
              </w:rPr>
              <w:t xml:space="preserve"> min</w:t>
            </w:r>
          </w:p>
          <w:p w:rsidR="00F408FE" w:rsidRDefault="00F408FE" w:rsidP="001D1077">
            <w:pPr>
              <w:rPr>
                <w:i/>
                <w:color w:val="000000"/>
              </w:rPr>
            </w:pPr>
          </w:p>
          <w:p w:rsidR="00F408FE" w:rsidRDefault="00F408FE" w:rsidP="001D1077">
            <w:pPr>
              <w:rPr>
                <w:i/>
                <w:color w:val="000000"/>
              </w:rPr>
            </w:pPr>
          </w:p>
          <w:p w:rsidR="00936EEC" w:rsidRDefault="00936EEC" w:rsidP="001D1077">
            <w:pPr>
              <w:rPr>
                <w:i/>
                <w:color w:val="000000"/>
              </w:rPr>
            </w:pPr>
          </w:p>
          <w:p w:rsidR="008163B1" w:rsidRPr="00DD3AF7" w:rsidRDefault="008163B1" w:rsidP="001D1077">
            <w:pPr>
              <w:rPr>
                <w:i/>
                <w:color w:val="00000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408FE" w:rsidRDefault="00F408FE" w:rsidP="001D1077">
            <w:pPr>
              <w:rPr>
                <w:color w:val="000000"/>
              </w:rPr>
            </w:pPr>
            <w:r>
              <w:rPr>
                <w:color w:val="000000"/>
              </w:rPr>
              <w:t xml:space="preserve">Umiejętność </w:t>
            </w:r>
            <w:r w:rsidR="00BD7B5B">
              <w:rPr>
                <w:color w:val="000000"/>
              </w:rPr>
              <w:t>zabierani</w:t>
            </w:r>
            <w:r w:rsidR="001225A0">
              <w:rPr>
                <w:color w:val="000000"/>
              </w:rPr>
              <w:t>a głosu, utrzymanie porządku dyskusji</w:t>
            </w:r>
            <w:r w:rsidR="00BD7B5B">
              <w:rPr>
                <w:color w:val="000000"/>
              </w:rPr>
              <w:t>, umiejętność szybkiej reakcji i dzięki temu możliwość zabrania głosu.</w:t>
            </w:r>
          </w:p>
          <w:p w:rsidR="00F408FE" w:rsidRDefault="00F408FE" w:rsidP="001D1077">
            <w:pPr>
              <w:rPr>
                <w:color w:val="000000"/>
              </w:rPr>
            </w:pPr>
          </w:p>
          <w:p w:rsidR="00F408FE" w:rsidRDefault="00F408FE" w:rsidP="001D1077">
            <w:pPr>
              <w:rPr>
                <w:color w:val="000000"/>
              </w:rPr>
            </w:pPr>
          </w:p>
          <w:p w:rsidR="00F00758" w:rsidRPr="00DD3AF7" w:rsidRDefault="00F00758" w:rsidP="001D1077">
            <w:pPr>
              <w:rPr>
                <w:color w:val="000000"/>
              </w:rPr>
            </w:pPr>
          </w:p>
        </w:tc>
      </w:tr>
      <w:tr w:rsidR="00BD7B5B" w:rsidRPr="00DD3AF7" w:rsidTr="004C1360">
        <w:trPr>
          <w:trHeight w:val="187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BD7B5B" w:rsidRPr="00DD3AF7" w:rsidRDefault="00BD7B5B" w:rsidP="001D1077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D7B5B" w:rsidRDefault="00BD7B5B" w:rsidP="00D023E2">
            <w:pPr>
              <w:rPr>
                <w:color w:val="000000"/>
              </w:rPr>
            </w:pPr>
            <w:r>
              <w:rPr>
                <w:color w:val="000000"/>
              </w:rPr>
              <w:t>Nauczyciel przechod</w:t>
            </w:r>
            <w:r w:rsidR="00D023E2">
              <w:rPr>
                <w:color w:val="000000"/>
              </w:rPr>
              <w:t xml:space="preserve">zi do zagadnienia: </w:t>
            </w:r>
            <w:r>
              <w:rPr>
                <w:color w:val="000000"/>
              </w:rPr>
              <w:t>nowoczesne szczepionki</w:t>
            </w:r>
          </w:p>
          <w:p w:rsidR="00F52BBB" w:rsidRDefault="00F52BBB" w:rsidP="00D023E2">
            <w:pPr>
              <w:rPr>
                <w:color w:val="000000"/>
              </w:rPr>
            </w:pPr>
            <w:r>
              <w:rPr>
                <w:color w:val="000000"/>
              </w:rPr>
              <w:t>Nauczyciel nawiązuje do pierwszych prób szczepień</w:t>
            </w:r>
            <w:r w:rsidR="00170768">
              <w:rPr>
                <w:color w:val="000000"/>
              </w:rPr>
              <w:t xml:space="preserve"> i do powstania wakcynologii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D7B5B" w:rsidRDefault="00F52BBB" w:rsidP="001D1077">
            <w:pPr>
              <w:rPr>
                <w:color w:val="000000"/>
              </w:rPr>
            </w:pPr>
            <w:r>
              <w:rPr>
                <w:color w:val="000000"/>
              </w:rPr>
              <w:t>Uczniowie zabierają głos, prezentując poziom przygotowania się do lekcji w terenie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D7B5B" w:rsidRDefault="004C1360" w:rsidP="001D107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18 min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D7B5B" w:rsidRDefault="00BD7B5B" w:rsidP="00F52BBB">
            <w:pPr>
              <w:rPr>
                <w:color w:val="000000"/>
              </w:rPr>
            </w:pPr>
            <w:r>
              <w:rPr>
                <w:color w:val="000000"/>
              </w:rPr>
              <w:t>Umiejętność selekcji materiału,</w:t>
            </w:r>
            <w:r w:rsidR="00F52BBB">
              <w:rPr>
                <w:color w:val="000000"/>
              </w:rPr>
              <w:t xml:space="preserve"> umiejętność merytorycznej dyskusji</w:t>
            </w:r>
            <w:r w:rsidR="00D023E2">
              <w:rPr>
                <w:color w:val="000000"/>
              </w:rPr>
              <w:t>.</w:t>
            </w:r>
          </w:p>
        </w:tc>
      </w:tr>
      <w:tr w:rsidR="004C1360" w:rsidRPr="00DD3AF7" w:rsidTr="001225A0">
        <w:trPr>
          <w:trHeight w:val="2073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4C1360" w:rsidRDefault="004C1360" w:rsidP="001D107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D023E2" w:rsidRDefault="004C1360" w:rsidP="00D023E2">
            <w:pPr>
              <w:rPr>
                <w:color w:val="000000"/>
              </w:rPr>
            </w:pPr>
            <w:r>
              <w:rPr>
                <w:color w:val="000000"/>
              </w:rPr>
              <w:t>Nauczyciel</w:t>
            </w:r>
            <w:r w:rsidR="00D023E2">
              <w:rPr>
                <w:color w:val="000000"/>
              </w:rPr>
              <w:t xml:space="preserve"> oddaje głos osobie oprowadzającej wycieczkę</w:t>
            </w:r>
          </w:p>
          <w:p w:rsidR="004C1360" w:rsidRDefault="004C1360" w:rsidP="001D1077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C1360" w:rsidRDefault="00D023E2" w:rsidP="001D1077">
            <w:pPr>
              <w:rPr>
                <w:color w:val="000000"/>
              </w:rPr>
            </w:pPr>
            <w:r>
              <w:rPr>
                <w:color w:val="000000"/>
              </w:rPr>
              <w:t>Zwiedzają zakład produkujący szczepionki, słuchając osoby oprowadzającej po zakładzie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C1360" w:rsidRDefault="004C1360" w:rsidP="001D1077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 min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C1360" w:rsidRDefault="004C1360" w:rsidP="001D1077">
            <w:pPr>
              <w:rPr>
                <w:color w:val="000000"/>
              </w:rPr>
            </w:pPr>
            <w:r>
              <w:rPr>
                <w:color w:val="000000"/>
              </w:rPr>
              <w:t>U</w:t>
            </w:r>
            <w:r w:rsidR="00E21C63">
              <w:rPr>
                <w:color w:val="000000"/>
              </w:rPr>
              <w:t xml:space="preserve">miejętność </w:t>
            </w:r>
            <w:r w:rsidR="00D023E2">
              <w:rPr>
                <w:color w:val="000000"/>
              </w:rPr>
              <w:t>wysłuchania osoby oprowadzającej wycieczkę,</w:t>
            </w:r>
          </w:p>
          <w:p w:rsidR="00D023E2" w:rsidRDefault="00D023E2" w:rsidP="001D1077">
            <w:pPr>
              <w:rPr>
                <w:color w:val="000000"/>
              </w:rPr>
            </w:pPr>
            <w:r>
              <w:rPr>
                <w:color w:val="000000"/>
              </w:rPr>
              <w:t>Umiejętność formułowania</w:t>
            </w:r>
            <w:r w:rsidR="00F52BBB">
              <w:rPr>
                <w:color w:val="000000"/>
              </w:rPr>
              <w:t>, zadawania</w:t>
            </w:r>
            <w:r>
              <w:rPr>
                <w:color w:val="000000"/>
              </w:rPr>
              <w:t xml:space="preserve"> pytań</w:t>
            </w:r>
          </w:p>
        </w:tc>
      </w:tr>
    </w:tbl>
    <w:p w:rsidR="001225A0" w:rsidRDefault="001225A0" w:rsidP="00D916A8">
      <w:pPr>
        <w:jc w:val="center"/>
        <w:rPr>
          <w:b/>
          <w:color w:val="000000"/>
        </w:rPr>
      </w:pPr>
    </w:p>
    <w:p w:rsidR="00D916A8" w:rsidRPr="0074463C" w:rsidRDefault="00D916A8" w:rsidP="00D916A8">
      <w:pPr>
        <w:jc w:val="center"/>
        <w:rPr>
          <w:b/>
          <w:color w:val="000000"/>
        </w:rPr>
      </w:pPr>
      <w:r w:rsidRPr="0074463C">
        <w:rPr>
          <w:b/>
          <w:color w:val="000000"/>
        </w:rPr>
        <w:t>Załączniki:</w:t>
      </w:r>
    </w:p>
    <w:p w:rsidR="00D916A8" w:rsidRDefault="00F52BBB" w:rsidP="00D916A8">
      <w:pPr>
        <w:jc w:val="center"/>
        <w:rPr>
          <w:color w:val="000000"/>
        </w:rPr>
      </w:pPr>
      <w:r>
        <w:rPr>
          <w:color w:val="000000"/>
        </w:rPr>
        <w:t>Z</w:t>
      </w:r>
      <w:r w:rsidR="001974F0">
        <w:rPr>
          <w:color w:val="000000"/>
        </w:rPr>
        <w:t>adania</w:t>
      </w:r>
      <w:r>
        <w:rPr>
          <w:color w:val="000000"/>
        </w:rPr>
        <w:t xml:space="preserve"> domowe</w:t>
      </w:r>
    </w:p>
    <w:p w:rsidR="00D916A8" w:rsidRDefault="00D916A8" w:rsidP="00D916A8">
      <w:pPr>
        <w:jc w:val="center"/>
        <w:rPr>
          <w:color w:val="000000"/>
        </w:rPr>
      </w:pPr>
    </w:p>
    <w:p w:rsidR="008163B1" w:rsidRPr="00DD3AF7" w:rsidRDefault="008163B1" w:rsidP="00D916A8">
      <w:pPr>
        <w:rPr>
          <w:color w:val="000000"/>
        </w:rPr>
      </w:pPr>
    </w:p>
    <w:p w:rsidR="000D71A8" w:rsidRPr="00DD3AF7" w:rsidRDefault="000D71A8" w:rsidP="008163B1"/>
    <w:sectPr w:rsidR="000D71A8" w:rsidRPr="00DD3AF7" w:rsidSect="00EC0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B78" w:rsidRDefault="006D5B78" w:rsidP="000D71A8">
      <w:pPr>
        <w:spacing w:after="0" w:line="240" w:lineRule="auto"/>
      </w:pPr>
      <w:r>
        <w:separator/>
      </w:r>
    </w:p>
  </w:endnote>
  <w:endnote w:type="continuationSeparator" w:id="0">
    <w:p w:rsidR="006D5B78" w:rsidRDefault="006D5B78" w:rsidP="000D7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033" w:rsidRDefault="000C1E17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19050" t="0" r="3175" b="0"/>
          <wp:wrapSquare wrapText="bothSides"/>
          <wp:docPr id="7" name="Obraz 2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119" w:rsidRDefault="00C221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B78" w:rsidRDefault="006D5B78" w:rsidP="000D71A8">
      <w:pPr>
        <w:spacing w:after="0" w:line="240" w:lineRule="auto"/>
      </w:pPr>
      <w:r>
        <w:separator/>
      </w:r>
    </w:p>
  </w:footnote>
  <w:footnote w:type="continuationSeparator" w:id="0">
    <w:p w:rsidR="006D5B78" w:rsidRDefault="006D5B78" w:rsidP="000D7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EF7D9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2053" type="#_x0000_t75" style="position:absolute;margin-left:0;margin-top:0;width:732pt;height:585.75pt;z-index:-25165977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A8" w:rsidRDefault="000C1E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19050" t="0" r="3175" b="0"/>
          <wp:wrapSquare wrapText="bothSides"/>
          <wp:docPr id="8" name="Obraz 1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7D95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2054" type="#_x0000_t75" style="position:absolute;margin-left:0;margin-top:0;width:732pt;height:585.75pt;z-index:-251658752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0D71A8" w:rsidRDefault="000D71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AF3" w:rsidRDefault="00EF7D9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2052" type="#_x0000_t75" style="position:absolute;margin-left:0;margin-top:0;width:732pt;height:585.75pt;z-index:-251660800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1">
    <w:nsid w:val="14430F07"/>
    <w:multiLevelType w:val="hybridMultilevel"/>
    <w:tmpl w:val="7E7237D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A466A0"/>
    <w:multiLevelType w:val="hybridMultilevel"/>
    <w:tmpl w:val="CE98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90439"/>
    <w:multiLevelType w:val="singleLevel"/>
    <w:tmpl w:val="53C0445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01C083B"/>
    <w:multiLevelType w:val="multilevel"/>
    <w:tmpl w:val="01DE04C0"/>
    <w:styleLink w:val="Styl1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0" w:hanging="3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00" w:hanging="3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3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38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20" w:hanging="3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060" w:hanging="340"/>
      </w:pPr>
      <w:rPr>
        <w:rFonts w:cs="Times New Roman" w:hint="default"/>
      </w:rPr>
    </w:lvl>
  </w:abstractNum>
  <w:abstractNum w:abstractNumId="5">
    <w:nsid w:val="46613092"/>
    <w:multiLevelType w:val="hybridMultilevel"/>
    <w:tmpl w:val="FBE64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14304F"/>
    <w:multiLevelType w:val="hybridMultilevel"/>
    <w:tmpl w:val="11FC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17986"/>
    <w:multiLevelType w:val="hybridMultilevel"/>
    <w:tmpl w:val="7B18A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B642B1"/>
    <w:multiLevelType w:val="hybridMultilevel"/>
    <w:tmpl w:val="A9A22C5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5C6215"/>
    <w:multiLevelType w:val="hybridMultilevel"/>
    <w:tmpl w:val="FAB20776"/>
    <w:lvl w:ilvl="0" w:tplc="99B64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EEE3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A68F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7C63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147A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7628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22B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C051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4B1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20718E"/>
    <w:multiLevelType w:val="multilevel"/>
    <w:tmpl w:val="B704BE36"/>
    <w:styleLink w:val="Styl2"/>
    <w:lvl w:ilvl="0">
      <w:start w:val="1"/>
      <w:numFmt w:val="decimal"/>
      <w:suff w:val="space"/>
      <w:lvlText w:val="%1."/>
      <w:lvlJc w:val="left"/>
      <w:pPr>
        <w:ind w:left="0" w:firstLine="34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34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DFA1D01"/>
    <w:multiLevelType w:val="hybridMultilevel"/>
    <w:tmpl w:val="E2D47F2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60D47A8B"/>
    <w:multiLevelType w:val="hybridMultilevel"/>
    <w:tmpl w:val="FA2E7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2C51EA"/>
    <w:multiLevelType w:val="hybridMultilevel"/>
    <w:tmpl w:val="92EE5E8E"/>
    <w:lvl w:ilvl="0" w:tplc="D2C6A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409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32E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CE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3C47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27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58A4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58C1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94EB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725A33"/>
    <w:multiLevelType w:val="hybridMultilevel"/>
    <w:tmpl w:val="2E0E27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02F0A66"/>
    <w:multiLevelType w:val="hybridMultilevel"/>
    <w:tmpl w:val="1D444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08095B"/>
    <w:multiLevelType w:val="singleLevel"/>
    <w:tmpl w:val="1120418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93E03A4"/>
    <w:multiLevelType w:val="hybridMultilevel"/>
    <w:tmpl w:val="944EF8B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AFC6814"/>
    <w:multiLevelType w:val="hybridMultilevel"/>
    <w:tmpl w:val="2034F12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B663A5F"/>
    <w:multiLevelType w:val="hybridMultilevel"/>
    <w:tmpl w:val="FBEA053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3"/>
  </w:num>
  <w:num w:numId="5">
    <w:abstractNumId w:val="8"/>
  </w:num>
  <w:num w:numId="6">
    <w:abstractNumId w:val="19"/>
  </w:num>
  <w:num w:numId="7">
    <w:abstractNumId w:val="7"/>
  </w:num>
  <w:num w:numId="8">
    <w:abstractNumId w:val="17"/>
  </w:num>
  <w:num w:numId="9">
    <w:abstractNumId w:val="5"/>
  </w:num>
  <w:num w:numId="10">
    <w:abstractNumId w:val="6"/>
  </w:num>
  <w:num w:numId="11">
    <w:abstractNumId w:val="15"/>
  </w:num>
  <w:num w:numId="12">
    <w:abstractNumId w:val="18"/>
  </w:num>
  <w:num w:numId="13">
    <w:abstractNumId w:val="1"/>
  </w:num>
  <w:num w:numId="14">
    <w:abstractNumId w:val="12"/>
  </w:num>
  <w:num w:numId="15">
    <w:abstractNumId w:val="11"/>
  </w:num>
  <w:num w:numId="16">
    <w:abstractNumId w:val="2"/>
  </w:num>
  <w:num w:numId="17">
    <w:abstractNumId w:val="14"/>
  </w:num>
  <w:num w:numId="18">
    <w:abstractNumId w:val="13"/>
  </w:num>
  <w:num w:numId="19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D71A8"/>
    <w:rsid w:val="000008BB"/>
    <w:rsid w:val="00040EF7"/>
    <w:rsid w:val="0005027E"/>
    <w:rsid w:val="00060835"/>
    <w:rsid w:val="00067CDC"/>
    <w:rsid w:val="00077DD1"/>
    <w:rsid w:val="00095375"/>
    <w:rsid w:val="000A473D"/>
    <w:rsid w:val="000A4A16"/>
    <w:rsid w:val="000C1E17"/>
    <w:rsid w:val="000D71A8"/>
    <w:rsid w:val="000E2B0B"/>
    <w:rsid w:val="000E51C2"/>
    <w:rsid w:val="000F604D"/>
    <w:rsid w:val="00104B46"/>
    <w:rsid w:val="001225A0"/>
    <w:rsid w:val="00135572"/>
    <w:rsid w:val="0016271D"/>
    <w:rsid w:val="00170768"/>
    <w:rsid w:val="001834E1"/>
    <w:rsid w:val="001974F0"/>
    <w:rsid w:val="001A1033"/>
    <w:rsid w:val="001C72CC"/>
    <w:rsid w:val="001D1077"/>
    <w:rsid w:val="001D16C3"/>
    <w:rsid w:val="001F53F0"/>
    <w:rsid w:val="001F766C"/>
    <w:rsid w:val="00210375"/>
    <w:rsid w:val="002344BC"/>
    <w:rsid w:val="00237489"/>
    <w:rsid w:val="002543FE"/>
    <w:rsid w:val="00274EAB"/>
    <w:rsid w:val="002824A2"/>
    <w:rsid w:val="002847A9"/>
    <w:rsid w:val="002955FD"/>
    <w:rsid w:val="002C6C60"/>
    <w:rsid w:val="002D08FC"/>
    <w:rsid w:val="003055EE"/>
    <w:rsid w:val="00353DCA"/>
    <w:rsid w:val="0037156D"/>
    <w:rsid w:val="00385375"/>
    <w:rsid w:val="00397CE0"/>
    <w:rsid w:val="003F17DE"/>
    <w:rsid w:val="00441EAC"/>
    <w:rsid w:val="00487617"/>
    <w:rsid w:val="004C1360"/>
    <w:rsid w:val="004C4424"/>
    <w:rsid w:val="004E12A5"/>
    <w:rsid w:val="004E2091"/>
    <w:rsid w:val="00567658"/>
    <w:rsid w:val="005B05A0"/>
    <w:rsid w:val="005E234A"/>
    <w:rsid w:val="005E6E5F"/>
    <w:rsid w:val="00610B6D"/>
    <w:rsid w:val="00620378"/>
    <w:rsid w:val="00633A26"/>
    <w:rsid w:val="00682469"/>
    <w:rsid w:val="006845C7"/>
    <w:rsid w:val="006B3551"/>
    <w:rsid w:val="006D349C"/>
    <w:rsid w:val="006D5B78"/>
    <w:rsid w:val="006E6B37"/>
    <w:rsid w:val="00703FB2"/>
    <w:rsid w:val="00724378"/>
    <w:rsid w:val="00752D88"/>
    <w:rsid w:val="00754EC0"/>
    <w:rsid w:val="007561F8"/>
    <w:rsid w:val="00762A4B"/>
    <w:rsid w:val="00783A4A"/>
    <w:rsid w:val="00784C0A"/>
    <w:rsid w:val="008003B1"/>
    <w:rsid w:val="008039F3"/>
    <w:rsid w:val="00803CC4"/>
    <w:rsid w:val="008163B1"/>
    <w:rsid w:val="00821519"/>
    <w:rsid w:val="00822939"/>
    <w:rsid w:val="00842852"/>
    <w:rsid w:val="00846265"/>
    <w:rsid w:val="00847090"/>
    <w:rsid w:val="0085741D"/>
    <w:rsid w:val="0086407E"/>
    <w:rsid w:val="00864F8E"/>
    <w:rsid w:val="008653A8"/>
    <w:rsid w:val="008749D1"/>
    <w:rsid w:val="00885D08"/>
    <w:rsid w:val="008A6DE8"/>
    <w:rsid w:val="008B4AAA"/>
    <w:rsid w:val="008C1AA8"/>
    <w:rsid w:val="008C719B"/>
    <w:rsid w:val="008F2ADF"/>
    <w:rsid w:val="00920009"/>
    <w:rsid w:val="00936EEC"/>
    <w:rsid w:val="00963C19"/>
    <w:rsid w:val="009729A2"/>
    <w:rsid w:val="00995D50"/>
    <w:rsid w:val="009D48B8"/>
    <w:rsid w:val="00A6131B"/>
    <w:rsid w:val="00A81229"/>
    <w:rsid w:val="00A852BB"/>
    <w:rsid w:val="00AB3F7F"/>
    <w:rsid w:val="00AC0F46"/>
    <w:rsid w:val="00AD021A"/>
    <w:rsid w:val="00B008A5"/>
    <w:rsid w:val="00B36AC6"/>
    <w:rsid w:val="00B52635"/>
    <w:rsid w:val="00BD1E0D"/>
    <w:rsid w:val="00BD6E0A"/>
    <w:rsid w:val="00BD7B5B"/>
    <w:rsid w:val="00BF6B3A"/>
    <w:rsid w:val="00C01382"/>
    <w:rsid w:val="00C22119"/>
    <w:rsid w:val="00C603E3"/>
    <w:rsid w:val="00C66928"/>
    <w:rsid w:val="00C862D8"/>
    <w:rsid w:val="00CB0F22"/>
    <w:rsid w:val="00CE58E8"/>
    <w:rsid w:val="00CF3773"/>
    <w:rsid w:val="00CF49AF"/>
    <w:rsid w:val="00D023E2"/>
    <w:rsid w:val="00D163AD"/>
    <w:rsid w:val="00D20D0D"/>
    <w:rsid w:val="00D85FE1"/>
    <w:rsid w:val="00D909DD"/>
    <w:rsid w:val="00D916A8"/>
    <w:rsid w:val="00DD2329"/>
    <w:rsid w:val="00DD3AF7"/>
    <w:rsid w:val="00E01B52"/>
    <w:rsid w:val="00E21C63"/>
    <w:rsid w:val="00E3436E"/>
    <w:rsid w:val="00E63BAF"/>
    <w:rsid w:val="00E64291"/>
    <w:rsid w:val="00E766A6"/>
    <w:rsid w:val="00E861C6"/>
    <w:rsid w:val="00EC0AF3"/>
    <w:rsid w:val="00EC461D"/>
    <w:rsid w:val="00ED3FC4"/>
    <w:rsid w:val="00EE38DB"/>
    <w:rsid w:val="00EE57B9"/>
    <w:rsid w:val="00EF2639"/>
    <w:rsid w:val="00EF38B3"/>
    <w:rsid w:val="00EF7D95"/>
    <w:rsid w:val="00F00758"/>
    <w:rsid w:val="00F02ACF"/>
    <w:rsid w:val="00F15F93"/>
    <w:rsid w:val="00F3132E"/>
    <w:rsid w:val="00F408FE"/>
    <w:rsid w:val="00F52BBB"/>
    <w:rsid w:val="00F6213E"/>
    <w:rsid w:val="00F7259C"/>
    <w:rsid w:val="00FA3188"/>
    <w:rsid w:val="00FB6BA2"/>
    <w:rsid w:val="00FD7DA0"/>
    <w:rsid w:val="00FF2709"/>
    <w:rsid w:val="00FF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213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8163B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163B1"/>
    <w:pPr>
      <w:keepNext/>
      <w:spacing w:after="0" w:line="240" w:lineRule="auto"/>
      <w:outlineLvl w:val="4"/>
    </w:pPr>
    <w:rPr>
      <w:rFonts w:ascii="Times New Roman" w:eastAsia="Times New Roman" w:hAnsi="Times New Roman"/>
      <w:b/>
      <w:color w:val="0000FF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163B1"/>
    <w:pPr>
      <w:keepNext/>
      <w:spacing w:after="0" w:line="240" w:lineRule="auto"/>
      <w:outlineLvl w:val="5"/>
    </w:pPr>
    <w:rPr>
      <w:rFonts w:ascii="Times New Roman" w:eastAsia="Times New Roman" w:hAnsi="Times New Roman"/>
      <w:color w:val="0000FF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163B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color w:val="0000FF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1A8"/>
  </w:style>
  <w:style w:type="paragraph" w:styleId="Stopka">
    <w:name w:val="footer"/>
    <w:basedOn w:val="Normalny"/>
    <w:link w:val="StopkaZnak"/>
    <w:uiPriority w:val="99"/>
    <w:unhideWhenUsed/>
    <w:rsid w:val="000D7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1A8"/>
  </w:style>
  <w:style w:type="paragraph" w:styleId="Tekstdymka">
    <w:name w:val="Balloon Text"/>
    <w:basedOn w:val="Normalny"/>
    <w:link w:val="TekstdymkaZnak"/>
    <w:uiPriority w:val="99"/>
    <w:semiHidden/>
    <w:unhideWhenUsed/>
    <w:rsid w:val="000D71A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D71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D71A8"/>
    <w:pPr>
      <w:ind w:left="720"/>
      <w:contextualSpacing/>
    </w:pPr>
  </w:style>
  <w:style w:type="table" w:styleId="Tabela-Siatka">
    <w:name w:val="Table Grid"/>
    <w:basedOn w:val="Standardowy"/>
    <w:uiPriority w:val="59"/>
    <w:rsid w:val="00F62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F6213E"/>
    <w:rPr>
      <w:rFonts w:cs="Times New Roman"/>
      <w:i/>
    </w:rPr>
  </w:style>
  <w:style w:type="paragraph" w:styleId="Tekstprzypisukocowego">
    <w:name w:val="endnote text"/>
    <w:basedOn w:val="Normalny"/>
    <w:link w:val="TekstprzypisukocowegoZnak"/>
    <w:uiPriority w:val="99"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F6213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6213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6213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213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621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621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6213E"/>
    <w:rPr>
      <w:rFonts w:cs="Times New Roman"/>
      <w:vertAlign w:val="superscript"/>
    </w:rPr>
  </w:style>
  <w:style w:type="numbering" w:customStyle="1" w:styleId="Styl1">
    <w:name w:val="Styl1"/>
    <w:rsid w:val="00F6213E"/>
    <w:pPr>
      <w:numPr>
        <w:numId w:val="1"/>
      </w:numPr>
    </w:pPr>
  </w:style>
  <w:style w:type="numbering" w:customStyle="1" w:styleId="Styl2">
    <w:name w:val="Styl2"/>
    <w:uiPriority w:val="99"/>
    <w:rsid w:val="00F6213E"/>
    <w:pPr>
      <w:numPr>
        <w:numId w:val="2"/>
      </w:numPr>
    </w:pPr>
  </w:style>
  <w:style w:type="paragraph" w:styleId="Tekstpodstawowywcity">
    <w:name w:val="Body Text Indent"/>
    <w:basedOn w:val="Normalny"/>
    <w:link w:val="TekstpodstawowywcityZnak"/>
    <w:uiPriority w:val="99"/>
    <w:rsid w:val="00F6213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F6213E"/>
    <w:rPr>
      <w:rFonts w:ascii="Calibri" w:eastAsia="Calibri" w:hAnsi="Calibri" w:cs="Calibri"/>
    </w:rPr>
  </w:style>
  <w:style w:type="paragraph" w:customStyle="1" w:styleId="Default">
    <w:name w:val="Default"/>
    <w:rsid w:val="00F6213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ipercze">
    <w:name w:val="Hyperlink"/>
    <w:rsid w:val="00F6213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63B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8163B1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163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8163B1"/>
    <w:rPr>
      <w:rFonts w:ascii="Calibri" w:eastAsia="Calibri" w:hAnsi="Calibri" w:cs="Times New Roman"/>
      <w:sz w:val="16"/>
      <w:szCs w:val="16"/>
    </w:rPr>
  </w:style>
  <w:style w:type="character" w:customStyle="1" w:styleId="Nagwek3Znak">
    <w:name w:val="Nagłówek 3 Znak"/>
    <w:link w:val="Nagwek3"/>
    <w:rsid w:val="008163B1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8163B1"/>
    <w:rPr>
      <w:rFonts w:ascii="Times New Roman" w:eastAsia="Times New Roman" w:hAnsi="Times New Roman" w:cs="Times New Roman"/>
      <w:b/>
      <w:color w:val="0000FF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8163B1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8163B1"/>
    <w:rPr>
      <w:rFonts w:ascii="Times New Roman" w:eastAsia="Times New Roman" w:hAnsi="Times New Roman" w:cs="Times New Roman"/>
      <w:color w:val="0000FF"/>
      <w:sz w:val="28"/>
      <w:szCs w:val="20"/>
      <w:lang w:eastAsia="pl-PL"/>
    </w:rPr>
  </w:style>
  <w:style w:type="paragraph" w:styleId="Bezodstpw">
    <w:name w:val="No Spacing"/>
    <w:uiPriority w:val="1"/>
    <w:qFormat/>
    <w:rsid w:val="008163B1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C01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4614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637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1029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mpletnia</dc:creator>
  <cp:lastModifiedBy>jprusak</cp:lastModifiedBy>
  <cp:revision>3</cp:revision>
  <cp:lastPrinted>2012-09-03T08:42:00Z</cp:lastPrinted>
  <dcterms:created xsi:type="dcterms:W3CDTF">2014-10-06T03:11:00Z</dcterms:created>
  <dcterms:modified xsi:type="dcterms:W3CDTF">2014-11-04T11:19:00Z</dcterms:modified>
</cp:coreProperties>
</file>