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4C" w:rsidRDefault="00155A4C" w:rsidP="00155A4C">
      <w:pPr>
        <w:spacing w:after="0"/>
        <w:jc w:val="both"/>
      </w:pPr>
      <w:r>
        <w:t xml:space="preserve">Prezentacja </w:t>
      </w:r>
      <w:r w:rsidR="00567D8F">
        <w:t>3</w:t>
      </w:r>
      <w:r>
        <w:t>.</w:t>
      </w:r>
    </w:p>
    <w:p w:rsidR="00155A4C" w:rsidRDefault="00567D8F" w:rsidP="00155A4C">
      <w:pPr>
        <w:spacing w:after="0"/>
        <w:jc w:val="center"/>
        <w:rPr>
          <w:b/>
        </w:rPr>
      </w:pPr>
      <w:r>
        <w:rPr>
          <w:b/>
        </w:rPr>
        <w:t>WZORY REDUKCYJNE</w:t>
      </w:r>
    </w:p>
    <w:p w:rsidR="00155A4C" w:rsidRDefault="00155A4C" w:rsidP="00155A4C">
      <w:pPr>
        <w:spacing w:after="0"/>
        <w:jc w:val="both"/>
      </w:pPr>
      <w:r>
        <w:t>Autor: maggio5</w:t>
      </w:r>
    </w:p>
    <w:p w:rsidR="00155A4C" w:rsidRDefault="00155A4C" w:rsidP="00155A4C">
      <w:pPr>
        <w:spacing w:after="0"/>
        <w:jc w:val="both"/>
      </w:pPr>
      <w:r>
        <w:t xml:space="preserve">Cel: </w:t>
      </w:r>
      <w:r w:rsidR="00A86F81">
        <w:t xml:space="preserve">Przeanalizowanie wszystkich możliwości wyrażenia wartości funkcji trygonometrycznych dowolnego argumentu za pomocą wartości tej samej lub innej funkcji trygonometrycznej dla argumentu należącego do przedziału 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d>
              <m:dPr>
                <m:begChr m:val="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</m:d>
      </m:oMath>
      <w:r>
        <w:t>.</w:t>
      </w:r>
      <w:bookmarkStart w:id="0" w:name="_GoBack"/>
      <w:bookmarkEnd w:id="0"/>
    </w:p>
    <w:p w:rsidR="00155A4C" w:rsidRDefault="00155A4C" w:rsidP="00155A4C">
      <w:pPr>
        <w:spacing w:after="0"/>
        <w:jc w:val="both"/>
      </w:pPr>
      <w:r>
        <w:t>Przedmiot nauczania: MATEMATYKA</w:t>
      </w:r>
    </w:p>
    <w:p w:rsidR="00155A4C" w:rsidRDefault="00155A4C" w:rsidP="00155A4C">
      <w:pPr>
        <w:spacing w:after="0"/>
        <w:jc w:val="both"/>
      </w:pPr>
      <w:r>
        <w:t xml:space="preserve">Dział programowy: </w:t>
      </w:r>
      <w:r w:rsidR="00567D8F">
        <w:t>TRYGONOMETRIA</w:t>
      </w:r>
    </w:p>
    <w:p w:rsidR="00155A4C" w:rsidRPr="00567D8F" w:rsidRDefault="00155A4C" w:rsidP="00155A4C">
      <w:pPr>
        <w:spacing w:after="0"/>
        <w:jc w:val="both"/>
      </w:pPr>
      <w:r>
        <w:t xml:space="preserve">Temat: </w:t>
      </w:r>
      <w:r w:rsidR="00567D8F">
        <w:t>WZORY REDUKCYJNE</w:t>
      </w:r>
    </w:p>
    <w:p w:rsidR="00155A4C" w:rsidRDefault="00155A4C" w:rsidP="00155A4C">
      <w:pPr>
        <w:spacing w:after="0"/>
        <w:jc w:val="both"/>
      </w:pPr>
    </w:p>
    <w:p w:rsidR="00155A4C" w:rsidRDefault="00155A4C" w:rsidP="00155A4C">
      <w:pPr>
        <w:spacing w:after="0"/>
        <w:jc w:val="both"/>
      </w:pPr>
      <w:r>
        <w:t>Wnioski</w:t>
      </w:r>
    </w:p>
    <w:p w:rsidR="00567D8F" w:rsidRDefault="00567D8F" w:rsidP="00567D8F">
      <w:pPr>
        <w:pStyle w:val="Akapitzlist"/>
        <w:numPr>
          <w:ilvl w:val="0"/>
          <w:numId w:val="2"/>
        </w:numPr>
        <w:spacing w:after="0"/>
        <w:jc w:val="both"/>
      </w:pPr>
      <w:r>
        <w:t>zmiana funkcji na funkcję dopełniającą w przypadkach użycia kątów 90</w:t>
      </w:r>
      <w:r>
        <w:rPr>
          <w:vertAlign w:val="superscript"/>
        </w:rPr>
        <w:t>0</w:t>
      </w:r>
      <w:r>
        <w:t xml:space="preserve"> i 270</w:t>
      </w:r>
      <w:r>
        <w:rPr>
          <w:vertAlign w:val="superscript"/>
        </w:rPr>
        <w:t>0</w:t>
      </w:r>
    </w:p>
    <w:p w:rsidR="00567D8F" w:rsidRDefault="00567D8F" w:rsidP="00567D8F">
      <w:pPr>
        <w:pStyle w:val="Akapitzlist"/>
        <w:numPr>
          <w:ilvl w:val="0"/>
          <w:numId w:val="2"/>
        </w:numPr>
        <w:spacing w:after="0"/>
        <w:jc w:val="both"/>
      </w:pPr>
      <w:r>
        <w:t>brak zmiany, gdy używamy kątów 0</w:t>
      </w:r>
      <w:r>
        <w:rPr>
          <w:vertAlign w:val="superscript"/>
        </w:rPr>
        <w:t>0</w:t>
      </w:r>
      <w:r>
        <w:t>, 180</w:t>
      </w:r>
      <w:r>
        <w:rPr>
          <w:vertAlign w:val="superscript"/>
        </w:rPr>
        <w:t>0</w:t>
      </w:r>
      <w:r>
        <w:t>, 360</w:t>
      </w:r>
      <w:r>
        <w:rPr>
          <w:vertAlign w:val="superscript"/>
        </w:rPr>
        <w:t>0</w:t>
      </w:r>
    </w:p>
    <w:sectPr w:rsidR="00567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71CA2407"/>
    <w:multiLevelType w:val="hybridMultilevel"/>
    <w:tmpl w:val="D46023B6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C"/>
    <w:rsid w:val="00155A4C"/>
    <w:rsid w:val="00567D8F"/>
    <w:rsid w:val="00A86F81"/>
    <w:rsid w:val="00C0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D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7D8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86F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D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7D8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86F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2</cp:revision>
  <dcterms:created xsi:type="dcterms:W3CDTF">2015-05-18T06:33:00Z</dcterms:created>
  <dcterms:modified xsi:type="dcterms:W3CDTF">2015-05-18T06:33:00Z</dcterms:modified>
</cp:coreProperties>
</file>