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65D" w:rsidRPr="00176732" w:rsidRDefault="00176732" w:rsidP="004B565D">
      <w:pPr>
        <w:jc w:val="center"/>
        <w:rPr>
          <w:b/>
          <w:i/>
        </w:rPr>
      </w:pPr>
      <w:r w:rsidRPr="00176732">
        <w:rPr>
          <w:b/>
          <w:i/>
        </w:rPr>
        <w:t>Informacje dla nauczyciela</w:t>
      </w:r>
    </w:p>
    <w:p w:rsidR="004B565D" w:rsidRDefault="004B565D" w:rsidP="004B565D">
      <w:r w:rsidRPr="000878CB">
        <w:t xml:space="preserve"> </w:t>
      </w:r>
    </w:p>
    <w:p w:rsidR="004B565D" w:rsidRPr="00176732" w:rsidRDefault="004B565D" w:rsidP="004B565D">
      <w:pPr>
        <w:rPr>
          <w:b/>
        </w:rPr>
      </w:pPr>
      <w:r w:rsidRPr="00176732">
        <w:rPr>
          <w:b/>
        </w:rPr>
        <w:t>Na czym polega metoda naukowa?</w:t>
      </w:r>
      <w:r w:rsidR="00C258D1">
        <w:rPr>
          <w:b/>
        </w:rPr>
        <w:t>( przykład doswiadczenia)</w:t>
      </w:r>
    </w:p>
    <w:p w:rsidR="004B565D" w:rsidRPr="000878CB" w:rsidRDefault="004B565D" w:rsidP="004B565D"/>
    <w:p w:rsidR="004B565D" w:rsidRPr="000878CB" w:rsidRDefault="004B565D" w:rsidP="004B565D">
      <w:r w:rsidRPr="004B565D">
        <w:rPr>
          <w:b/>
        </w:rPr>
        <w:t>Obserwacja</w:t>
      </w:r>
      <w:r>
        <w:t>:</w:t>
      </w:r>
      <w:r w:rsidRPr="000878CB">
        <w:t xml:space="preserve"> </w:t>
      </w:r>
      <w:r w:rsidR="00176732">
        <w:tab/>
      </w:r>
      <w:r w:rsidR="00176732">
        <w:tab/>
      </w:r>
      <w:r w:rsidRPr="000878CB">
        <w:t>Ziemniaki przechowywane w gospodarstwach domowych zielenieją.</w:t>
      </w:r>
    </w:p>
    <w:p w:rsidR="004B565D" w:rsidRPr="000878CB" w:rsidRDefault="004B565D" w:rsidP="004B565D"/>
    <w:p w:rsidR="004B565D" w:rsidRPr="000878CB" w:rsidRDefault="004B565D" w:rsidP="004B565D">
      <w:r w:rsidRPr="004B565D">
        <w:rPr>
          <w:b/>
        </w:rPr>
        <w:t>Problem badawczy</w:t>
      </w:r>
      <w:r w:rsidR="00176732">
        <w:t>:</w:t>
      </w:r>
      <w:r w:rsidR="00176732">
        <w:tab/>
      </w:r>
      <w:r w:rsidRPr="000878CB">
        <w:t>Dlaczego ziemniaki zielenieją?</w:t>
      </w:r>
    </w:p>
    <w:p w:rsidR="004B565D" w:rsidRPr="004B565D" w:rsidRDefault="004B565D" w:rsidP="004B565D">
      <w:pPr>
        <w:rPr>
          <w:b/>
        </w:rPr>
      </w:pPr>
    </w:p>
    <w:p w:rsidR="004B565D" w:rsidRPr="000878CB" w:rsidRDefault="004B565D" w:rsidP="004B565D">
      <w:r w:rsidRPr="004B565D">
        <w:rPr>
          <w:b/>
        </w:rPr>
        <w:t>Hipoteza</w:t>
      </w:r>
      <w:r w:rsidR="00176732">
        <w:rPr>
          <w:b/>
        </w:rPr>
        <w:t>:</w:t>
      </w:r>
      <w:r w:rsidR="00176732">
        <w:t xml:space="preserve">                  </w:t>
      </w:r>
      <w:r w:rsidR="00176732">
        <w:tab/>
      </w:r>
      <w:r w:rsidRPr="000878CB">
        <w:t>Przyczyną zmiany koloru ziemniaków jest światło</w:t>
      </w:r>
    </w:p>
    <w:p w:rsidR="004B565D" w:rsidRPr="000878CB" w:rsidRDefault="004B565D" w:rsidP="004B565D"/>
    <w:p w:rsidR="004B565D" w:rsidRPr="000878CB" w:rsidRDefault="004B565D" w:rsidP="004B565D">
      <w:r w:rsidRPr="004B565D">
        <w:rPr>
          <w:b/>
        </w:rPr>
        <w:t>Przewidywanie</w:t>
      </w:r>
      <w:r w:rsidR="00176732">
        <w:rPr>
          <w:b/>
        </w:rPr>
        <w:t>:</w:t>
      </w:r>
      <w:r w:rsidRPr="004B565D">
        <w:rPr>
          <w:b/>
        </w:rPr>
        <w:t xml:space="preserve"> </w:t>
      </w:r>
      <w:r w:rsidRPr="000878CB">
        <w:t xml:space="preserve"> </w:t>
      </w:r>
      <w:r w:rsidR="00176732">
        <w:t xml:space="preserve">  </w:t>
      </w:r>
      <w:r w:rsidR="00176732">
        <w:tab/>
      </w:r>
      <w:r w:rsidRPr="000878CB">
        <w:t>Ziemniaki wystawione na działanie światła zielenieją</w:t>
      </w:r>
    </w:p>
    <w:p w:rsidR="004B565D" w:rsidRPr="000878CB" w:rsidRDefault="004B565D" w:rsidP="004B565D"/>
    <w:p w:rsidR="00176732" w:rsidRDefault="004B565D" w:rsidP="004B565D">
      <w:r w:rsidRPr="004B565D">
        <w:rPr>
          <w:b/>
        </w:rPr>
        <w:t>Przeprowadzenie doświadczenia</w:t>
      </w:r>
      <w:r w:rsidRPr="000878CB">
        <w:t xml:space="preserve">   </w:t>
      </w:r>
    </w:p>
    <w:p w:rsidR="004B565D" w:rsidRPr="000878CB" w:rsidRDefault="004B565D" w:rsidP="004B565D">
      <w:r w:rsidRPr="000878CB">
        <w:t xml:space="preserve"> </w:t>
      </w:r>
      <w:r w:rsidRPr="000878CB">
        <w:rPr>
          <w:i/>
        </w:rPr>
        <w:t>Potrzebne materiały;  12 ziemniaków zbliżonej wielkości, taca, torba papierowa</w:t>
      </w:r>
      <w:r w:rsidRPr="000878CB">
        <w:t xml:space="preserve">  </w:t>
      </w:r>
    </w:p>
    <w:p w:rsidR="00176732" w:rsidRDefault="004B565D" w:rsidP="004B565D">
      <w:r w:rsidRPr="000878CB">
        <w:t xml:space="preserve">                               </w:t>
      </w:r>
    </w:p>
    <w:p w:rsidR="004B565D" w:rsidRDefault="004B565D" w:rsidP="004B565D">
      <w:r w:rsidRPr="004B565D">
        <w:rPr>
          <w:b/>
        </w:rPr>
        <w:t>Próba kontrolna</w:t>
      </w:r>
      <w:r w:rsidRPr="000878CB">
        <w:t xml:space="preserve">   </w:t>
      </w:r>
      <w:r w:rsidR="00176732">
        <w:tab/>
      </w:r>
      <w:r w:rsidRPr="000878CB">
        <w:t>1.</w:t>
      </w:r>
      <w:r w:rsidR="00176732">
        <w:t xml:space="preserve"> </w:t>
      </w:r>
      <w:r w:rsidRPr="000878CB">
        <w:t xml:space="preserve">Do torby papierowej wkładamy 6 ziemniaków i umieszczamy </w:t>
      </w:r>
      <w:r w:rsidR="00176732">
        <w:t xml:space="preserve"> </w:t>
      </w:r>
      <w:r w:rsidR="00176732">
        <w:br/>
      </w:r>
      <w:r w:rsidR="00176732">
        <w:tab/>
      </w:r>
      <w:r w:rsidR="00176732">
        <w:tab/>
      </w:r>
      <w:r w:rsidR="00176732">
        <w:tab/>
        <w:t>w kuchni w szafce pod zlewem (</w:t>
      </w:r>
      <w:r w:rsidRPr="000878CB">
        <w:t>bez dostępu światła)</w:t>
      </w:r>
      <w:r w:rsidR="00176732">
        <w:t>.</w:t>
      </w:r>
      <w:r w:rsidRPr="000878CB">
        <w:t xml:space="preserve"> </w:t>
      </w:r>
    </w:p>
    <w:p w:rsidR="00176732" w:rsidRPr="000878CB" w:rsidRDefault="00176732" w:rsidP="004B565D"/>
    <w:p w:rsidR="004B565D" w:rsidRPr="000878CB" w:rsidRDefault="004B565D" w:rsidP="004B565D">
      <w:r w:rsidRPr="004B565D">
        <w:rPr>
          <w:b/>
        </w:rPr>
        <w:t>Próba badawcza</w:t>
      </w:r>
      <w:r>
        <w:t>.</w:t>
      </w:r>
      <w:r w:rsidRPr="000878CB">
        <w:t xml:space="preserve">  </w:t>
      </w:r>
      <w:r w:rsidR="00176732">
        <w:tab/>
      </w:r>
      <w:r w:rsidRPr="000878CB">
        <w:t>2.</w:t>
      </w:r>
      <w:r w:rsidR="00176732">
        <w:t xml:space="preserve"> </w:t>
      </w:r>
      <w:r w:rsidRPr="000878CB">
        <w:t xml:space="preserve">6 ziemniaków umieszczamy  na tacy i zostawiamy  je na </w:t>
      </w:r>
      <w:r>
        <w:t xml:space="preserve">oknie </w:t>
      </w:r>
      <w:r w:rsidR="00176732">
        <w:br/>
      </w:r>
      <w:r w:rsidR="00176732">
        <w:tab/>
      </w:r>
      <w:r w:rsidR="00176732">
        <w:tab/>
      </w:r>
      <w:r w:rsidR="00176732">
        <w:tab/>
      </w:r>
      <w:r>
        <w:t>w</w:t>
      </w:r>
      <w:r w:rsidR="00176732">
        <w:t xml:space="preserve"> kuchni</w:t>
      </w:r>
      <w:r>
        <w:t>.</w:t>
      </w:r>
    </w:p>
    <w:p w:rsidR="004B565D" w:rsidRDefault="004B565D" w:rsidP="004B565D">
      <w:r w:rsidRPr="000878CB">
        <w:t xml:space="preserve">                                    3. Czekamy  2 tygodnie.</w:t>
      </w:r>
    </w:p>
    <w:p w:rsidR="00176732" w:rsidRPr="000878CB" w:rsidRDefault="00176732" w:rsidP="004B565D"/>
    <w:p w:rsidR="004B565D" w:rsidRDefault="004B565D" w:rsidP="004B565D">
      <w:r w:rsidRPr="004B565D">
        <w:rPr>
          <w:b/>
        </w:rPr>
        <w:t>Wyniki</w:t>
      </w:r>
      <w:r w:rsidR="00176732">
        <w:rPr>
          <w:b/>
        </w:rPr>
        <w:t>:</w:t>
      </w:r>
      <w:r w:rsidRPr="004B565D">
        <w:rPr>
          <w:b/>
        </w:rPr>
        <w:t xml:space="preserve">  </w:t>
      </w:r>
      <w:r w:rsidR="00176732">
        <w:t xml:space="preserve">                  </w:t>
      </w:r>
      <w:r w:rsidR="00176732">
        <w:tab/>
      </w:r>
      <w:r w:rsidRPr="000878CB">
        <w:t xml:space="preserve">Ziemniaki na tacy zazieleniły </w:t>
      </w:r>
      <w:r>
        <w:t xml:space="preserve">się, ziemniaki w torbie nie zmieniły </w:t>
      </w:r>
      <w:r w:rsidR="00176732">
        <w:tab/>
      </w:r>
      <w:r w:rsidR="00176732">
        <w:tab/>
      </w:r>
      <w:r w:rsidR="00176732">
        <w:tab/>
      </w:r>
      <w:r>
        <w:t>zabarwienia</w:t>
      </w:r>
    </w:p>
    <w:p w:rsidR="004B565D" w:rsidRPr="000878CB" w:rsidRDefault="004B565D" w:rsidP="004B565D"/>
    <w:p w:rsidR="004B565D" w:rsidRPr="004B565D" w:rsidRDefault="004B565D" w:rsidP="004B565D">
      <w:pPr>
        <w:rPr>
          <w:b/>
        </w:rPr>
      </w:pPr>
    </w:p>
    <w:p w:rsidR="004B565D" w:rsidRPr="000878CB" w:rsidRDefault="004B565D" w:rsidP="004B565D">
      <w:r w:rsidRPr="004B565D">
        <w:rPr>
          <w:b/>
        </w:rPr>
        <w:t>Wniosek</w:t>
      </w:r>
      <w:r w:rsidR="00176732">
        <w:t xml:space="preserve">                </w:t>
      </w:r>
      <w:r w:rsidR="00176732">
        <w:tab/>
      </w:r>
      <w:r w:rsidRPr="000878CB">
        <w:t xml:space="preserve">Ziemniaki zielenieją pod wpływem światła </w:t>
      </w:r>
    </w:p>
    <w:p w:rsidR="004B565D" w:rsidRPr="000878CB" w:rsidRDefault="004B565D" w:rsidP="004B565D">
      <w:r w:rsidRPr="000878CB">
        <w:t xml:space="preserve">                            </w:t>
      </w:r>
      <w:r w:rsidR="00176732">
        <w:tab/>
      </w:r>
      <w:r w:rsidRPr="000878CB">
        <w:t>hipoteza jest prawdziwa</w:t>
      </w:r>
    </w:p>
    <w:p w:rsidR="004B565D" w:rsidRPr="000878CB" w:rsidRDefault="004B565D" w:rsidP="004B565D"/>
    <w:tbl>
      <w:tblPr>
        <w:tblStyle w:val="Tabela-Siatka"/>
        <w:tblW w:w="0" w:type="auto"/>
        <w:tblCellMar>
          <w:top w:w="85" w:type="dxa"/>
          <w:bottom w:w="85" w:type="dxa"/>
        </w:tblCellMar>
        <w:tblLook w:val="04A0"/>
      </w:tblPr>
      <w:tblGrid>
        <w:gridCol w:w="9212"/>
      </w:tblGrid>
      <w:tr w:rsidR="004B565D" w:rsidRPr="000878CB" w:rsidTr="00176732">
        <w:tc>
          <w:tcPr>
            <w:tcW w:w="9212" w:type="dxa"/>
          </w:tcPr>
          <w:p w:rsidR="004B565D" w:rsidRPr="000878CB" w:rsidRDefault="00176732" w:rsidP="00176732">
            <w:pPr>
              <w:jc w:val="both"/>
            </w:pPr>
            <w:r>
              <w:t xml:space="preserve">        </w:t>
            </w:r>
            <w:r w:rsidR="004B565D" w:rsidRPr="000878CB">
              <w:t>Aby potwierdzić słuszność hipotezy w nauce prowadzący badania naukowe potwierdzają hipotezę wielokrotnymi badaniami, jak również badania te powinni przeprowadzić inni naukowcy i uzyskać takie same wyniki.</w:t>
            </w:r>
          </w:p>
        </w:tc>
      </w:tr>
    </w:tbl>
    <w:p w:rsidR="004B565D" w:rsidRPr="00176732" w:rsidRDefault="004B565D" w:rsidP="004B565D">
      <w:r w:rsidRPr="000878CB">
        <w:t xml:space="preserve"> </w:t>
      </w:r>
    </w:p>
    <w:p w:rsidR="004B565D" w:rsidRPr="000878CB" w:rsidRDefault="004B565D" w:rsidP="004B565D">
      <w:r w:rsidRPr="004B565D">
        <w:rPr>
          <w:b/>
        </w:rPr>
        <w:t>Ogólne zasady prowadzenia doświadczeń</w:t>
      </w:r>
      <w:r w:rsidRPr="000878CB">
        <w:t>.</w:t>
      </w:r>
    </w:p>
    <w:p w:rsidR="004B565D" w:rsidRPr="000878CB" w:rsidRDefault="004B565D" w:rsidP="004B565D"/>
    <w:p w:rsidR="004B565D" w:rsidRPr="000878CB" w:rsidRDefault="004B565D" w:rsidP="00176732">
      <w:pPr>
        <w:pStyle w:val="Akapitzlist"/>
        <w:numPr>
          <w:ilvl w:val="0"/>
          <w:numId w:val="1"/>
        </w:numPr>
      </w:pPr>
      <w:r w:rsidRPr="000878CB">
        <w:t xml:space="preserve">Obiektem badań może być każdy organizm </w:t>
      </w:r>
    </w:p>
    <w:p w:rsidR="004B565D" w:rsidRPr="000878CB" w:rsidRDefault="004B565D" w:rsidP="00176732">
      <w:pPr>
        <w:pStyle w:val="Akapitzlist"/>
        <w:numPr>
          <w:ilvl w:val="1"/>
          <w:numId w:val="1"/>
        </w:numPr>
      </w:pPr>
      <w:r w:rsidRPr="000878CB">
        <w:t>zwierzęta (z wyjątkiem kręgowców),</w:t>
      </w:r>
    </w:p>
    <w:p w:rsidR="004B565D" w:rsidRPr="000878CB" w:rsidRDefault="00176732" w:rsidP="00176732">
      <w:pPr>
        <w:pStyle w:val="Akapitzlist"/>
        <w:numPr>
          <w:ilvl w:val="1"/>
          <w:numId w:val="1"/>
        </w:numPr>
      </w:pPr>
      <w:r>
        <w:t>rośliny (</w:t>
      </w:r>
      <w:r w:rsidR="004B565D" w:rsidRPr="000878CB">
        <w:t>z wyjątkiem chronionych)</w:t>
      </w:r>
    </w:p>
    <w:p w:rsidR="004B565D" w:rsidRPr="000878CB" w:rsidRDefault="004B565D" w:rsidP="00176732">
      <w:pPr>
        <w:pStyle w:val="Akapitzlist"/>
        <w:numPr>
          <w:ilvl w:val="0"/>
          <w:numId w:val="1"/>
        </w:numPr>
      </w:pPr>
      <w:r w:rsidRPr="000878CB">
        <w:t>Doświadczenia na zwierzętach można prowadzić po uzyskaniu zgody Komisji Etyki do Spraw Doświadczeń na Zwierzętach.</w:t>
      </w:r>
    </w:p>
    <w:p w:rsidR="004B565D" w:rsidRPr="000878CB" w:rsidRDefault="004B565D" w:rsidP="00176732">
      <w:pPr>
        <w:pStyle w:val="Akapitzlist"/>
        <w:numPr>
          <w:ilvl w:val="0"/>
          <w:numId w:val="1"/>
        </w:numPr>
      </w:pPr>
      <w:r w:rsidRPr="000878CB">
        <w:t xml:space="preserve"> Doświadczenie należy przeprowadzać na dużej liczbie osobników.</w:t>
      </w:r>
    </w:p>
    <w:p w:rsidR="004B565D" w:rsidRPr="000878CB" w:rsidRDefault="004B565D" w:rsidP="00176732">
      <w:pPr>
        <w:pStyle w:val="Akapitzlist"/>
        <w:numPr>
          <w:ilvl w:val="0"/>
          <w:numId w:val="1"/>
        </w:numPr>
      </w:pPr>
      <w:r w:rsidRPr="000878CB">
        <w:t>Liczba osobników w próbie kontrolnej i badawczej musi być zawsze taka sama.</w:t>
      </w:r>
    </w:p>
    <w:p w:rsidR="004B565D" w:rsidRPr="000878CB" w:rsidRDefault="004B565D" w:rsidP="00176732">
      <w:pPr>
        <w:pStyle w:val="Akapitzlist"/>
        <w:numPr>
          <w:ilvl w:val="0"/>
          <w:numId w:val="1"/>
        </w:numPr>
      </w:pPr>
      <w:r w:rsidRPr="000878CB">
        <w:t>Wyniki badań należy zapisywać w sposób uporządkowany np.; wykres, tabela, diagram</w:t>
      </w:r>
      <w:r w:rsidR="00176732">
        <w:t>.</w:t>
      </w:r>
    </w:p>
    <w:p w:rsidR="004B565D" w:rsidRPr="000878CB" w:rsidRDefault="004B565D" w:rsidP="00176732">
      <w:pPr>
        <w:pStyle w:val="Akapitzlist"/>
        <w:numPr>
          <w:ilvl w:val="0"/>
          <w:numId w:val="1"/>
        </w:numPr>
      </w:pPr>
      <w:r w:rsidRPr="000878CB">
        <w:t>Doświadczenia powinny być powtarzane wiele razy, hipoteza zostanie potwierdzona po uzyskaniu zawsze takich samych wyników.</w:t>
      </w:r>
    </w:p>
    <w:p w:rsidR="00F41B38" w:rsidRDefault="00781B9E" w:rsidP="00781B9E">
      <w:pPr>
        <w:jc w:val="right"/>
      </w:pPr>
      <w:r>
        <w:t>Elżbieta Jarębska</w:t>
      </w:r>
    </w:p>
    <w:sectPr w:rsidR="00F41B38" w:rsidSect="00F41B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958EB"/>
    <w:multiLevelType w:val="hybridMultilevel"/>
    <w:tmpl w:val="57526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8AA18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4B565D"/>
    <w:rsid w:val="00176732"/>
    <w:rsid w:val="001D2F5D"/>
    <w:rsid w:val="001F40AE"/>
    <w:rsid w:val="002471B5"/>
    <w:rsid w:val="003F1161"/>
    <w:rsid w:val="004B565D"/>
    <w:rsid w:val="005B3EC6"/>
    <w:rsid w:val="00781B9E"/>
    <w:rsid w:val="00811B79"/>
    <w:rsid w:val="00B07C87"/>
    <w:rsid w:val="00C258D1"/>
    <w:rsid w:val="00F41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565D"/>
    <w:pPr>
      <w:widowControl w:val="0"/>
      <w:suppressAutoHyphens/>
    </w:pPr>
    <w:rPr>
      <w:kern w:val="1"/>
      <w:sz w:val="24"/>
      <w:szCs w:val="24"/>
    </w:rPr>
  </w:style>
  <w:style w:type="paragraph" w:styleId="Nagwek5">
    <w:name w:val="heading 5"/>
    <w:basedOn w:val="Nagwek"/>
    <w:next w:val="Tekstpodstawowy"/>
    <w:link w:val="Nagwek5Znak"/>
    <w:qFormat/>
    <w:rsid w:val="00B07C87"/>
    <w:pPr>
      <w:keepNext/>
      <w:tabs>
        <w:tab w:val="clear" w:pos="4536"/>
        <w:tab w:val="clear" w:pos="9072"/>
      </w:tabs>
      <w:spacing w:before="240" w:after="120"/>
      <w:outlineLvl w:val="4"/>
    </w:pPr>
    <w:rPr>
      <w:rFonts w:eastAsia="SimSun" w:cs="Mang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B07C87"/>
    <w:rPr>
      <w:rFonts w:eastAsia="SimSun" w:cs="Mangal"/>
      <w:b/>
      <w:bCs/>
      <w:kern w:val="1"/>
    </w:rPr>
  </w:style>
  <w:style w:type="paragraph" w:styleId="Nagwek">
    <w:name w:val="header"/>
    <w:basedOn w:val="Normalny"/>
    <w:link w:val="NagwekZnak"/>
    <w:uiPriority w:val="99"/>
    <w:semiHidden/>
    <w:unhideWhenUsed/>
    <w:rsid w:val="00B07C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07C87"/>
    <w:rPr>
      <w:rFonts w:eastAsia="Andale Sans UI"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07C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07C87"/>
    <w:rPr>
      <w:rFonts w:eastAsia="Andale Sans UI"/>
      <w:kern w:val="1"/>
      <w:sz w:val="24"/>
      <w:szCs w:val="24"/>
    </w:rPr>
  </w:style>
  <w:style w:type="table" w:styleId="Tabela-Siatka">
    <w:name w:val="Table Grid"/>
    <w:basedOn w:val="Standardowy"/>
    <w:uiPriority w:val="59"/>
    <w:rsid w:val="004B56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767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268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Ela</cp:lastModifiedBy>
  <cp:revision>5</cp:revision>
  <dcterms:created xsi:type="dcterms:W3CDTF">2013-03-21T18:18:00Z</dcterms:created>
  <dcterms:modified xsi:type="dcterms:W3CDTF">2013-03-22T18:42:00Z</dcterms:modified>
</cp:coreProperties>
</file>