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C9B" w:rsidRDefault="00D55C9B" w:rsidP="00D55C9B">
      <w:pPr>
        <w:jc w:val="right"/>
        <w:rPr>
          <w:sz w:val="28"/>
        </w:rPr>
      </w:pPr>
    </w:p>
    <w:p w:rsidR="00D55C9B" w:rsidRPr="001833E7" w:rsidRDefault="00D55C9B" w:rsidP="001833E7">
      <w:pPr>
        <w:pStyle w:val="Nagwek1"/>
        <w:spacing w:line="360" w:lineRule="auto"/>
        <w:jc w:val="center"/>
        <w:rPr>
          <w:b/>
          <w:bCs/>
          <w:i/>
          <w:iCs/>
          <w:sz w:val="24"/>
        </w:rPr>
      </w:pPr>
      <w:r w:rsidRPr="001833E7">
        <w:rPr>
          <w:b/>
          <w:bCs/>
          <w:i/>
          <w:iCs/>
          <w:sz w:val="24"/>
        </w:rPr>
        <w:t xml:space="preserve">SCENARIUSZ LEKCJI </w:t>
      </w:r>
    </w:p>
    <w:p w:rsidR="00D55C9B" w:rsidRPr="001833E7" w:rsidRDefault="00D55C9B" w:rsidP="00D55C9B"/>
    <w:p w:rsidR="00D55C9B" w:rsidRPr="001833E7" w:rsidRDefault="00D55C9B" w:rsidP="00D55C9B">
      <w:pPr>
        <w:pStyle w:val="Nagwek1"/>
        <w:spacing w:line="360" w:lineRule="auto"/>
        <w:rPr>
          <w:sz w:val="24"/>
        </w:rPr>
      </w:pPr>
      <w:r w:rsidRPr="001833E7">
        <w:rPr>
          <w:sz w:val="24"/>
        </w:rPr>
        <w:t>Dział programu : Potencjał gospodarczy Polski</w:t>
      </w:r>
    </w:p>
    <w:p w:rsidR="00D55C9B" w:rsidRPr="001833E7" w:rsidRDefault="00D55C9B" w:rsidP="00D55C9B">
      <w:pPr>
        <w:spacing w:line="360" w:lineRule="auto"/>
        <w:rPr>
          <w:b/>
          <w:bCs/>
        </w:rPr>
      </w:pPr>
      <w:r w:rsidRPr="001833E7">
        <w:rPr>
          <w:b/>
          <w:bCs/>
        </w:rPr>
        <w:t>Temat:</w:t>
      </w:r>
      <w:r w:rsidRPr="001833E7">
        <w:t xml:space="preserve"> </w:t>
      </w:r>
      <w:r w:rsidRPr="001833E7">
        <w:rPr>
          <w:b/>
          <w:bCs/>
        </w:rPr>
        <w:t>Gospodarcze i społeczne znaczenie usług. Transport lądowy</w:t>
      </w:r>
    </w:p>
    <w:p w:rsidR="00D55C9B" w:rsidRPr="001833E7" w:rsidRDefault="00D55C9B" w:rsidP="00D55C9B">
      <w:pPr>
        <w:spacing w:line="360" w:lineRule="auto"/>
      </w:pPr>
      <w:r w:rsidRPr="001833E7">
        <w:rPr>
          <w:b/>
          <w:bCs/>
        </w:rPr>
        <w:t>Cele</w:t>
      </w:r>
      <w:r w:rsidRPr="001833E7">
        <w:t xml:space="preserve"> :</w:t>
      </w:r>
    </w:p>
    <w:p w:rsidR="00D55C9B" w:rsidRPr="001833E7" w:rsidRDefault="00D55C9B" w:rsidP="00D55C9B">
      <w:pPr>
        <w:spacing w:line="360" w:lineRule="auto"/>
      </w:pPr>
      <w:r w:rsidRPr="001833E7">
        <w:rPr>
          <w:u w:val="single"/>
        </w:rPr>
        <w:t>Wiadomości</w:t>
      </w:r>
      <w:r w:rsidRPr="001833E7">
        <w:t xml:space="preserve"> – uczeń zna :</w:t>
      </w:r>
    </w:p>
    <w:p w:rsidR="00D55C9B" w:rsidRPr="001833E7" w:rsidRDefault="00D55C9B" w:rsidP="00D55C9B">
      <w:pPr>
        <w:spacing w:line="360" w:lineRule="auto"/>
      </w:pPr>
      <w:r w:rsidRPr="001833E7">
        <w:t xml:space="preserve">- podział usług </w:t>
      </w:r>
    </w:p>
    <w:p w:rsidR="00D55C9B" w:rsidRPr="001833E7" w:rsidRDefault="00D55C9B" w:rsidP="00D55C9B">
      <w:pPr>
        <w:spacing w:line="360" w:lineRule="auto"/>
      </w:pPr>
      <w:r w:rsidRPr="001833E7">
        <w:t>- rodzaje transportu</w:t>
      </w:r>
    </w:p>
    <w:p w:rsidR="00D55C9B" w:rsidRPr="001833E7" w:rsidRDefault="00D55C9B" w:rsidP="00D55C9B">
      <w:pPr>
        <w:spacing w:line="360" w:lineRule="auto"/>
      </w:pPr>
      <w:r w:rsidRPr="001833E7">
        <w:t>- wady i zalety transportu samochodowego i kolejowego</w:t>
      </w:r>
    </w:p>
    <w:p w:rsidR="00D55C9B" w:rsidRPr="001833E7" w:rsidRDefault="00D55C9B" w:rsidP="00D55C9B">
      <w:pPr>
        <w:spacing w:line="360" w:lineRule="auto"/>
      </w:pPr>
      <w:r w:rsidRPr="001833E7">
        <w:t>Uczeń wyjaśnia :</w:t>
      </w:r>
    </w:p>
    <w:p w:rsidR="00D55C9B" w:rsidRPr="001833E7" w:rsidRDefault="00D55C9B" w:rsidP="00D55C9B">
      <w:pPr>
        <w:spacing w:line="360" w:lineRule="auto"/>
      </w:pPr>
      <w:r w:rsidRPr="001833E7">
        <w:t>- terminy: transport, komunikacja, droga szybkiego ruchu, autostrada</w:t>
      </w:r>
    </w:p>
    <w:p w:rsidR="00D55C9B" w:rsidRPr="001833E7" w:rsidRDefault="00D55C9B" w:rsidP="00D55C9B">
      <w:pPr>
        <w:spacing w:line="360" w:lineRule="auto"/>
      </w:pPr>
      <w:r w:rsidRPr="001833E7">
        <w:t>- potrzebę budowy autostrad w Polsce</w:t>
      </w:r>
    </w:p>
    <w:p w:rsidR="00D55C9B" w:rsidRPr="001833E7" w:rsidRDefault="00D55C9B" w:rsidP="00D55C9B">
      <w:pPr>
        <w:spacing w:line="360" w:lineRule="auto"/>
      </w:pPr>
      <w:r w:rsidRPr="001833E7">
        <w:rPr>
          <w:u w:val="single"/>
        </w:rPr>
        <w:t xml:space="preserve">Umiejętności </w:t>
      </w:r>
      <w:r w:rsidRPr="001833E7">
        <w:t>– uczeń :</w:t>
      </w:r>
    </w:p>
    <w:p w:rsidR="00D55C9B" w:rsidRPr="001833E7" w:rsidRDefault="00D55C9B" w:rsidP="00D55C9B">
      <w:pPr>
        <w:spacing w:line="360" w:lineRule="auto"/>
      </w:pPr>
      <w:r w:rsidRPr="001833E7">
        <w:t>- analizuje dane statystyczne i formułuje wnioski</w:t>
      </w:r>
    </w:p>
    <w:p w:rsidR="00D55C9B" w:rsidRPr="001833E7" w:rsidRDefault="00D55C9B" w:rsidP="00D55C9B">
      <w:pPr>
        <w:spacing w:line="360" w:lineRule="auto"/>
      </w:pPr>
      <w:r w:rsidRPr="001833E7">
        <w:t>- wskazuje na mapie główne linie tranzytowe ( kolejowe i samochodowe )</w:t>
      </w:r>
    </w:p>
    <w:p w:rsidR="00D55C9B" w:rsidRPr="001833E7" w:rsidRDefault="00D55C9B" w:rsidP="00D55C9B">
      <w:pPr>
        <w:spacing w:line="360" w:lineRule="auto"/>
      </w:pPr>
      <w:r w:rsidRPr="001833E7">
        <w:t xml:space="preserve">  oraz ważniejsze przejścia graniczne</w:t>
      </w:r>
    </w:p>
    <w:p w:rsidR="00D55C9B" w:rsidRPr="001833E7" w:rsidRDefault="00D55C9B" w:rsidP="00D55C9B">
      <w:pPr>
        <w:spacing w:line="360" w:lineRule="auto"/>
      </w:pPr>
      <w:r w:rsidRPr="001833E7">
        <w:t>- ocenia wpływ transportu lądowego na środowisko przyrodnicze Polski</w:t>
      </w:r>
    </w:p>
    <w:p w:rsidR="00D55C9B" w:rsidRPr="001833E7" w:rsidRDefault="00D55C9B" w:rsidP="00D55C9B">
      <w:pPr>
        <w:spacing w:line="360" w:lineRule="auto"/>
      </w:pPr>
      <w:r w:rsidRPr="001833E7">
        <w:rPr>
          <w:b/>
          <w:bCs/>
        </w:rPr>
        <w:t>Postawy</w:t>
      </w:r>
      <w:r w:rsidRPr="001833E7">
        <w:t xml:space="preserve"> </w:t>
      </w:r>
      <w:r w:rsidRPr="001833E7">
        <w:rPr>
          <w:b/>
          <w:bCs/>
        </w:rPr>
        <w:t>:</w:t>
      </w:r>
    </w:p>
    <w:p w:rsidR="00D55C9B" w:rsidRPr="001833E7" w:rsidRDefault="00D55C9B" w:rsidP="00D55C9B">
      <w:pPr>
        <w:spacing w:line="360" w:lineRule="auto"/>
      </w:pPr>
      <w:r w:rsidRPr="001833E7">
        <w:t>- kształtowanie umiejętności pracy w grupie</w:t>
      </w:r>
    </w:p>
    <w:p w:rsidR="00D55C9B" w:rsidRPr="001833E7" w:rsidRDefault="00D55C9B" w:rsidP="00D55C9B">
      <w:pPr>
        <w:spacing w:line="360" w:lineRule="auto"/>
      </w:pPr>
      <w:r w:rsidRPr="001833E7">
        <w:t xml:space="preserve">- uświadomienie negatywnego wpływu transportu na środowisko przyrodnicze </w:t>
      </w:r>
    </w:p>
    <w:p w:rsidR="00D55C9B" w:rsidRPr="001833E7" w:rsidRDefault="00D55C9B" w:rsidP="00D55C9B">
      <w:pPr>
        <w:spacing w:line="360" w:lineRule="auto"/>
      </w:pPr>
      <w:r w:rsidRPr="001833E7">
        <w:t xml:space="preserve">  oraz konieczność ochrony tego środowiska poprzez usprawnianie transportu</w:t>
      </w:r>
    </w:p>
    <w:p w:rsidR="00D55C9B" w:rsidRPr="001833E7" w:rsidRDefault="00D55C9B" w:rsidP="00D55C9B">
      <w:pPr>
        <w:spacing w:line="360" w:lineRule="auto"/>
      </w:pPr>
      <w:r w:rsidRPr="001833E7">
        <w:rPr>
          <w:b/>
          <w:bCs/>
        </w:rPr>
        <w:t>Metody</w:t>
      </w:r>
      <w:r w:rsidRPr="001833E7">
        <w:t xml:space="preserve"> :</w:t>
      </w:r>
    </w:p>
    <w:p w:rsidR="00D55C9B" w:rsidRPr="001833E7" w:rsidRDefault="00D55C9B" w:rsidP="00D55C9B">
      <w:pPr>
        <w:spacing w:line="360" w:lineRule="auto"/>
      </w:pPr>
      <w:r w:rsidRPr="001833E7">
        <w:t xml:space="preserve">- praca z mapą, i podręcznikiem,  schemat drzewa decyzyjnego, analiza danych </w:t>
      </w:r>
    </w:p>
    <w:p w:rsidR="00D55C9B" w:rsidRPr="001833E7" w:rsidRDefault="00D55C9B" w:rsidP="00D55C9B">
      <w:pPr>
        <w:spacing w:line="360" w:lineRule="auto"/>
      </w:pPr>
      <w:r w:rsidRPr="001833E7">
        <w:t xml:space="preserve">  statystycznych</w:t>
      </w:r>
    </w:p>
    <w:p w:rsidR="00D55C9B" w:rsidRPr="001833E7" w:rsidRDefault="00D55C9B" w:rsidP="00D55C9B">
      <w:pPr>
        <w:spacing w:line="360" w:lineRule="auto"/>
      </w:pPr>
      <w:r w:rsidRPr="001833E7">
        <w:rPr>
          <w:b/>
          <w:bCs/>
        </w:rPr>
        <w:t>Formy pracy</w:t>
      </w:r>
      <w:r w:rsidRPr="001833E7">
        <w:t xml:space="preserve"> </w:t>
      </w:r>
      <w:r w:rsidRPr="001833E7">
        <w:rPr>
          <w:b/>
          <w:bCs/>
        </w:rPr>
        <w:t>:</w:t>
      </w:r>
    </w:p>
    <w:p w:rsidR="00D55C9B" w:rsidRPr="001833E7" w:rsidRDefault="00D55C9B" w:rsidP="00D55C9B">
      <w:pPr>
        <w:spacing w:line="360" w:lineRule="auto"/>
      </w:pPr>
      <w:r w:rsidRPr="001833E7">
        <w:t>- indywidualna, zbiorowa, grupowa</w:t>
      </w:r>
    </w:p>
    <w:p w:rsidR="00D55C9B" w:rsidRPr="001833E7" w:rsidRDefault="00D55C9B" w:rsidP="00D55C9B">
      <w:pPr>
        <w:spacing w:line="360" w:lineRule="auto"/>
        <w:rPr>
          <w:b/>
          <w:bCs/>
        </w:rPr>
      </w:pPr>
      <w:r w:rsidRPr="001833E7">
        <w:rPr>
          <w:b/>
          <w:bCs/>
        </w:rPr>
        <w:t>Środki dydaktyczne :</w:t>
      </w:r>
    </w:p>
    <w:p w:rsidR="00D55C9B" w:rsidRPr="001833E7" w:rsidRDefault="00D55C9B" w:rsidP="00D55C9B">
      <w:pPr>
        <w:spacing w:line="360" w:lineRule="auto"/>
      </w:pPr>
      <w:r w:rsidRPr="001833E7">
        <w:t xml:space="preserve">- podręcznik, atlas geograficzny, mapa fizyczna Polski, ćwiczenia, schemat </w:t>
      </w:r>
    </w:p>
    <w:p w:rsidR="00D55C9B" w:rsidRDefault="00D55C9B" w:rsidP="00D55C9B">
      <w:pPr>
        <w:spacing w:line="360" w:lineRule="auto"/>
      </w:pPr>
      <w:r w:rsidRPr="001833E7">
        <w:t xml:space="preserve">  drzewa decyzyjnego</w:t>
      </w:r>
    </w:p>
    <w:p w:rsidR="001833E7" w:rsidRDefault="001833E7" w:rsidP="00D55C9B">
      <w:pPr>
        <w:spacing w:line="360" w:lineRule="auto"/>
      </w:pPr>
    </w:p>
    <w:p w:rsidR="001833E7" w:rsidRDefault="001833E7" w:rsidP="00D55C9B">
      <w:pPr>
        <w:spacing w:line="360" w:lineRule="auto"/>
      </w:pPr>
    </w:p>
    <w:p w:rsidR="001833E7" w:rsidRPr="001833E7" w:rsidRDefault="001833E7" w:rsidP="00D55C9B">
      <w:pPr>
        <w:spacing w:line="360" w:lineRule="auto"/>
      </w:pPr>
    </w:p>
    <w:p w:rsidR="001833E7" w:rsidRPr="001833E7" w:rsidRDefault="00D55C9B" w:rsidP="001833E7">
      <w:pPr>
        <w:pStyle w:val="Nagwek3"/>
        <w:rPr>
          <w:sz w:val="24"/>
        </w:rPr>
      </w:pPr>
      <w:r w:rsidRPr="001833E7">
        <w:rPr>
          <w:sz w:val="24"/>
        </w:rPr>
        <w:lastRenderedPageBreak/>
        <w:t>Tok lekcji</w:t>
      </w:r>
    </w:p>
    <w:p w:rsidR="00D55C9B" w:rsidRPr="001833E7" w:rsidRDefault="00D55C9B" w:rsidP="00D55C9B">
      <w:pPr>
        <w:spacing w:line="360" w:lineRule="auto"/>
      </w:pPr>
      <w:r w:rsidRPr="001833E7">
        <w:rPr>
          <w:u w:val="single"/>
        </w:rPr>
        <w:t>Faza wprowadzająca</w:t>
      </w:r>
      <w:r w:rsidRPr="001833E7">
        <w:t xml:space="preserve"> :</w:t>
      </w:r>
    </w:p>
    <w:p w:rsidR="00D55C9B" w:rsidRPr="001833E7" w:rsidRDefault="00D55C9B" w:rsidP="00D55C9B">
      <w:pPr>
        <w:spacing w:line="360" w:lineRule="auto"/>
      </w:pPr>
      <w:r w:rsidRPr="001833E7">
        <w:t>1. Sprawy organizacyjno - porządkowe</w:t>
      </w:r>
    </w:p>
    <w:p w:rsidR="00D55C9B" w:rsidRPr="001833E7" w:rsidRDefault="00D55C9B" w:rsidP="00D55C9B">
      <w:pPr>
        <w:spacing w:line="360" w:lineRule="auto"/>
      </w:pPr>
      <w:r w:rsidRPr="001833E7">
        <w:t>2. Wprowadzenie do tematu lekcji – podział usług, komunikacji - przykłady</w:t>
      </w:r>
    </w:p>
    <w:p w:rsidR="00D55C9B" w:rsidRPr="001833E7" w:rsidRDefault="00D55C9B" w:rsidP="00D55C9B">
      <w:pPr>
        <w:spacing w:line="360" w:lineRule="auto"/>
      </w:pPr>
      <w:r w:rsidRPr="001833E7">
        <w:rPr>
          <w:u w:val="single"/>
        </w:rPr>
        <w:t>Faza realizacji</w:t>
      </w:r>
      <w:r w:rsidRPr="001833E7">
        <w:t xml:space="preserve"> :</w:t>
      </w:r>
    </w:p>
    <w:p w:rsidR="00D55C9B" w:rsidRPr="001833E7" w:rsidRDefault="00D55C9B" w:rsidP="00D55C9B">
      <w:pPr>
        <w:spacing w:line="360" w:lineRule="auto"/>
      </w:pPr>
      <w:r w:rsidRPr="001833E7">
        <w:t>1. Podanie tematu lekcji</w:t>
      </w:r>
    </w:p>
    <w:p w:rsidR="00D55C9B" w:rsidRPr="001833E7" w:rsidRDefault="00D55C9B" w:rsidP="00D55C9B">
      <w:pPr>
        <w:spacing w:line="360" w:lineRule="auto"/>
      </w:pPr>
      <w:r w:rsidRPr="001833E7">
        <w:t>2. Wyjaśnienie terminu : transport</w:t>
      </w:r>
    </w:p>
    <w:p w:rsidR="00D55C9B" w:rsidRPr="001833E7" w:rsidRDefault="00D55C9B" w:rsidP="00D55C9B">
      <w:pPr>
        <w:spacing w:line="360" w:lineRule="auto"/>
      </w:pPr>
      <w:r w:rsidRPr="001833E7">
        <w:t>3. Uczniowie wymieniają jakie znają rodzaje transportu</w:t>
      </w:r>
    </w:p>
    <w:p w:rsidR="00D55C9B" w:rsidRPr="001833E7" w:rsidRDefault="00D55C9B" w:rsidP="00D55C9B"/>
    <w:p w:rsidR="00D55C9B" w:rsidRPr="001833E7" w:rsidRDefault="00F07247" w:rsidP="00D55C9B">
      <w:r w:rsidRPr="001833E7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63pt;margin-top:11.35pt;width:99pt;height:28.35pt;z-index:251664384" stroked="f">
            <v:textbox>
              <w:txbxContent>
                <w:p w:rsidR="00D55C9B" w:rsidRDefault="00D55C9B" w:rsidP="00D55C9B">
                  <w:pPr>
                    <w:pStyle w:val="Nagwek4"/>
                    <w:rPr>
                      <w:sz w:val="24"/>
                    </w:rPr>
                  </w:pPr>
                  <w:r>
                    <w:t>Rurociągowy</w:t>
                  </w:r>
                </w:p>
              </w:txbxContent>
            </v:textbox>
          </v:shape>
        </w:pict>
      </w:r>
      <w:r w:rsidRPr="001833E7">
        <w:rPr>
          <w:noProof/>
        </w:rPr>
        <w:pict>
          <v:shape id="_x0000_s1029" type="#_x0000_t202" style="position:absolute;margin-left:4in;margin-top:11.35pt;width:85.05pt;height:28.35pt;z-index:251663360" stroked="f">
            <v:textbox style="mso-next-textbox:#_x0000_s1029">
              <w:txbxContent>
                <w:p w:rsidR="00D55C9B" w:rsidRDefault="00D55C9B" w:rsidP="00D55C9B">
                  <w:pPr>
                    <w:pStyle w:val="Nagwek4"/>
                  </w:pPr>
                  <w:r>
                    <w:t>Lotniczy</w:t>
                  </w:r>
                </w:p>
                <w:p w:rsidR="00D55C9B" w:rsidRDefault="00D55C9B" w:rsidP="00D55C9B"/>
              </w:txbxContent>
            </v:textbox>
          </v:shape>
        </w:pict>
      </w:r>
      <w:r w:rsidRPr="001833E7">
        <w:rPr>
          <w:noProof/>
        </w:rPr>
        <w:pict>
          <v:shape id="_x0000_s1028" type="#_x0000_t202" style="position:absolute;margin-left:180pt;margin-top:11.35pt;width:85.05pt;height:28.35pt;z-index:251662336" stroked="f">
            <v:textbox style="mso-next-textbox:#_x0000_s1028">
              <w:txbxContent>
                <w:p w:rsidR="00D55C9B" w:rsidRDefault="00D55C9B" w:rsidP="00D55C9B">
                  <w:pPr>
                    <w:pStyle w:val="Nagwek4"/>
                  </w:pPr>
                  <w:r>
                    <w:t>Kolejowy</w:t>
                  </w:r>
                </w:p>
              </w:txbxContent>
            </v:textbox>
          </v:shape>
        </w:pict>
      </w:r>
    </w:p>
    <w:p w:rsidR="00D55C9B" w:rsidRPr="001833E7" w:rsidRDefault="00D55C9B" w:rsidP="00D55C9B"/>
    <w:p w:rsidR="00D55C9B" w:rsidRPr="001833E7" w:rsidRDefault="00F07247" w:rsidP="00D55C9B">
      <w:r w:rsidRPr="001833E7">
        <w:rPr>
          <w:noProof/>
        </w:rPr>
        <w:pict>
          <v:line id="_x0000_s1036" style="position:absolute;flip:x;z-index:251670528" from="285.4pt,3.15pt" to="309.5pt,36.3pt"/>
        </w:pict>
      </w:r>
      <w:r w:rsidRPr="001833E7">
        <w:rPr>
          <w:noProof/>
        </w:rPr>
        <w:pict>
          <v:line id="_x0000_s1035" style="position:absolute;flip:y;z-index:251669504" from="225pt,3.8pt" to="225pt,27.9pt"/>
        </w:pict>
      </w:r>
      <w:r w:rsidRPr="001833E7">
        <w:rPr>
          <w:noProof/>
        </w:rPr>
        <w:pict>
          <v:line id="_x0000_s1037" style="position:absolute;z-index:251671552" from="127.15pt,2.5pt" to="169.4pt,35.65pt"/>
        </w:pict>
      </w:r>
    </w:p>
    <w:p w:rsidR="00D55C9B" w:rsidRPr="001833E7" w:rsidRDefault="00D55C9B" w:rsidP="00D55C9B"/>
    <w:p w:rsidR="00D55C9B" w:rsidRPr="001833E7" w:rsidRDefault="00F07247" w:rsidP="00D55C9B">
      <w:r w:rsidRPr="001833E7">
        <w:rPr>
          <w:noProof/>
        </w:rPr>
        <w:pict>
          <v:shape id="_x0000_s1027" type="#_x0000_t202" style="position:absolute;margin-left:171pt;margin-top:12.2pt;width:110.7pt;height:51.45pt;z-index:251661312" stroked="f">
            <v:textbox>
              <w:txbxContent>
                <w:p w:rsidR="00D55C9B" w:rsidRDefault="00D55C9B" w:rsidP="00D55C9B">
                  <w:pPr>
                    <w:jc w:val="center"/>
                  </w:pPr>
                  <w:r>
                    <w:rPr>
                      <w:sz w:val="28"/>
                    </w:rPr>
                    <w:t>Rodzaje</w:t>
                  </w:r>
                  <w:r>
                    <w:t xml:space="preserve"> </w:t>
                  </w:r>
                  <w:r>
                    <w:rPr>
                      <w:sz w:val="28"/>
                    </w:rPr>
                    <w:t>transportu</w:t>
                  </w:r>
                </w:p>
              </w:txbxContent>
            </v:textbox>
          </v:shape>
        </w:pict>
      </w:r>
      <w:r w:rsidRPr="001833E7">
        <w:rPr>
          <w:noProof/>
        </w:rPr>
        <w:pict>
          <v:shape id="_x0000_s1034" type="#_x0000_t202" style="position:absolute;margin-left:333pt;margin-top:11.35pt;width:85.05pt;height:28.35pt;z-index:251668480" stroked="f">
            <v:textbox>
              <w:txbxContent>
                <w:p w:rsidR="00D55C9B" w:rsidRDefault="00D55C9B" w:rsidP="00D55C9B">
                  <w:pPr>
                    <w:pStyle w:val="Nagwek1"/>
                  </w:pPr>
                  <w:r>
                    <w:t>Śródlądowy</w:t>
                  </w:r>
                </w:p>
              </w:txbxContent>
            </v:textbox>
          </v:shape>
        </w:pict>
      </w:r>
      <w:r w:rsidRPr="001833E7">
        <w:rPr>
          <w:noProof/>
        </w:rPr>
        <w:pict>
          <v:shape id="_x0000_s1031" type="#_x0000_t202" style="position:absolute;margin-left:28.35pt;margin-top:10.85pt;width:85.05pt;height:28.35pt;z-index:251665408" stroked="f">
            <v:textbox>
              <w:txbxContent>
                <w:p w:rsidR="00D55C9B" w:rsidRDefault="00D55C9B" w:rsidP="00D55C9B">
                  <w:pPr>
                    <w:pStyle w:val="Nagwek2"/>
                  </w:pPr>
                  <w:r>
                    <w:rPr>
                      <w:b w:val="0"/>
                      <w:bCs w:val="0"/>
                      <w:i w:val="0"/>
                      <w:iCs w:val="0"/>
                    </w:rPr>
                    <w:t>Przesyłowy</w:t>
                  </w:r>
                </w:p>
              </w:txbxContent>
            </v:textbox>
          </v:shape>
        </w:pict>
      </w:r>
      <w:r w:rsidRPr="001833E7">
        <w:rPr>
          <w:noProof/>
        </w:rPr>
        <w:pict>
          <v:oval id="_x0000_s1026" style="position:absolute;margin-left:0;margin-top:.65pt;width:153pt;height:45pt;z-index:251660288;mso-position-horizontal:center">
            <v:textbox>
              <w:txbxContent>
                <w:p w:rsidR="00D55C9B" w:rsidRDefault="00D55C9B" w:rsidP="00D55C9B"/>
              </w:txbxContent>
            </v:textbox>
          </v:oval>
        </w:pict>
      </w:r>
    </w:p>
    <w:p w:rsidR="00D55C9B" w:rsidRPr="001833E7" w:rsidRDefault="00F07247" w:rsidP="00D55C9B">
      <w:r w:rsidRPr="001833E7">
        <w:rPr>
          <w:noProof/>
        </w:rPr>
        <w:pict>
          <v:line id="_x0000_s1038" style="position:absolute;z-index:251672576" from="104.85pt,10pt" to="150.5pt,10pt"/>
        </w:pict>
      </w:r>
      <w:r w:rsidRPr="001833E7">
        <w:rPr>
          <w:noProof/>
        </w:rPr>
        <w:pict>
          <v:line id="_x0000_s1039" style="position:absolute;flip:y;z-index:251673600" from="303.4pt,8.7pt" to="334.6pt,8.7pt"/>
        </w:pict>
      </w:r>
    </w:p>
    <w:p w:rsidR="00D55C9B" w:rsidRPr="001833E7" w:rsidRDefault="00D55C9B" w:rsidP="00D55C9B"/>
    <w:p w:rsidR="00D55C9B" w:rsidRPr="001833E7" w:rsidRDefault="00F07247" w:rsidP="00D55C9B">
      <w:r w:rsidRPr="001833E7">
        <w:rPr>
          <w:noProof/>
        </w:rPr>
        <w:pict>
          <v:line id="_x0000_s1041" style="position:absolute;z-index:251675648" from="261pt,2.9pt" to="279pt,29.9pt"/>
        </w:pict>
      </w:r>
      <w:r w:rsidRPr="001833E7">
        <w:rPr>
          <w:noProof/>
        </w:rPr>
        <w:pict>
          <v:line id="_x0000_s1040" style="position:absolute;flip:x;z-index:251674624" from="180pt,4.2pt" to="198pt,31.2pt"/>
        </w:pict>
      </w:r>
    </w:p>
    <w:p w:rsidR="00D55C9B" w:rsidRPr="001833E7" w:rsidRDefault="00D55C9B" w:rsidP="00D55C9B"/>
    <w:p w:rsidR="00D55C9B" w:rsidRPr="001833E7" w:rsidRDefault="00F07247" w:rsidP="00D55C9B">
      <w:r w:rsidRPr="001833E7">
        <w:rPr>
          <w:noProof/>
        </w:rPr>
        <w:pict>
          <v:shape id="_x0000_s1032" type="#_x0000_t202" style="position:absolute;margin-left:129.1pt;margin-top:1.8pt;width:104.9pt;height:28.35pt;z-index:251666432" stroked="f">
            <v:textbox>
              <w:txbxContent>
                <w:p w:rsidR="00D55C9B" w:rsidRDefault="00D55C9B" w:rsidP="00D55C9B">
                  <w:pPr>
                    <w:pStyle w:val="Tekstpodstawowy"/>
                  </w:pPr>
                  <w:r>
                    <w:t>Samochodowy</w:t>
                  </w:r>
                </w:p>
              </w:txbxContent>
            </v:textbox>
          </v:shape>
        </w:pict>
      </w:r>
      <w:r w:rsidRPr="001833E7">
        <w:rPr>
          <w:noProof/>
        </w:rPr>
        <w:pict>
          <v:shape id="_x0000_s1033" type="#_x0000_t202" style="position:absolute;margin-left:252pt;margin-top:1.8pt;width:85.05pt;height:28.35pt;z-index:251667456" stroked="f">
            <v:textbox>
              <w:txbxContent>
                <w:p w:rsidR="00D55C9B" w:rsidRDefault="00D55C9B" w:rsidP="00D55C9B">
                  <w:pPr>
                    <w:pStyle w:val="Nagwek1"/>
                  </w:pPr>
                  <w:r>
                    <w:t>Morski</w:t>
                  </w:r>
                </w:p>
                <w:p w:rsidR="00D55C9B" w:rsidRDefault="00D55C9B" w:rsidP="00D55C9B"/>
              </w:txbxContent>
            </v:textbox>
          </v:shape>
        </w:pict>
      </w:r>
    </w:p>
    <w:p w:rsidR="00D55C9B" w:rsidRPr="001833E7" w:rsidRDefault="00D55C9B" w:rsidP="00D55C9B"/>
    <w:p w:rsidR="00D55C9B" w:rsidRPr="001833E7" w:rsidRDefault="00D55C9B" w:rsidP="00D55C9B"/>
    <w:p w:rsidR="00D55C9B" w:rsidRPr="001833E7" w:rsidRDefault="00D55C9B" w:rsidP="00D55C9B"/>
    <w:p w:rsidR="00D55C9B" w:rsidRPr="001833E7" w:rsidRDefault="00D55C9B" w:rsidP="00D55C9B">
      <w:pPr>
        <w:spacing w:line="360" w:lineRule="auto"/>
      </w:pPr>
      <w:r w:rsidRPr="001833E7">
        <w:t xml:space="preserve">4. Uczniowie analizują dane statystyczne dotyczące przewozów ładunków </w:t>
      </w:r>
    </w:p>
    <w:p w:rsidR="00D55C9B" w:rsidRPr="001833E7" w:rsidRDefault="00D55C9B" w:rsidP="00D55C9B">
      <w:pPr>
        <w:spacing w:line="360" w:lineRule="auto"/>
      </w:pPr>
      <w:r w:rsidRPr="001833E7">
        <w:t xml:space="preserve">    i pasażerów i dokonują oceny, który z rodzajów transportu jest najczęściej </w:t>
      </w:r>
    </w:p>
    <w:p w:rsidR="00D55C9B" w:rsidRPr="001833E7" w:rsidRDefault="00D55C9B" w:rsidP="00D55C9B">
      <w:pPr>
        <w:spacing w:line="360" w:lineRule="auto"/>
      </w:pPr>
      <w:r w:rsidRPr="001833E7">
        <w:t xml:space="preserve">    wykorzystywany ?</w:t>
      </w:r>
    </w:p>
    <w:p w:rsidR="00D55C9B" w:rsidRPr="001833E7" w:rsidRDefault="00D55C9B" w:rsidP="00D55C9B">
      <w:pPr>
        <w:spacing w:line="360" w:lineRule="auto"/>
      </w:pPr>
      <w:r w:rsidRPr="001833E7">
        <w:t xml:space="preserve">5. Uczniowie na podstawie mapy sieci komunikacyjnej, mapy fizycznej Polski </w:t>
      </w:r>
    </w:p>
    <w:p w:rsidR="00D55C9B" w:rsidRPr="001833E7" w:rsidRDefault="00D55C9B" w:rsidP="00D55C9B">
      <w:pPr>
        <w:spacing w:line="360" w:lineRule="auto"/>
      </w:pPr>
      <w:r w:rsidRPr="001833E7">
        <w:t xml:space="preserve">    wyjaśniają, dlaczego sieć kolejowa w Polsce jest nierównomiernie rozwinięta</w:t>
      </w:r>
    </w:p>
    <w:p w:rsidR="00D55C9B" w:rsidRPr="001833E7" w:rsidRDefault="00D55C9B" w:rsidP="00D55C9B">
      <w:pPr>
        <w:spacing w:line="360" w:lineRule="auto"/>
      </w:pPr>
      <w:r w:rsidRPr="001833E7">
        <w:t xml:space="preserve">6. Uczniowie na podstawie wyżej wymienionych map wskazują główne linie </w:t>
      </w:r>
    </w:p>
    <w:p w:rsidR="00D55C9B" w:rsidRPr="001833E7" w:rsidRDefault="00D55C9B" w:rsidP="00D55C9B">
      <w:pPr>
        <w:spacing w:line="360" w:lineRule="auto"/>
      </w:pPr>
      <w:r w:rsidRPr="001833E7">
        <w:t xml:space="preserve">    tranzytowe ( samochodowe i kolejowe ) </w:t>
      </w:r>
    </w:p>
    <w:p w:rsidR="00D55C9B" w:rsidRPr="001833E7" w:rsidRDefault="00D55C9B" w:rsidP="00D55C9B">
      <w:pPr>
        <w:spacing w:line="360" w:lineRule="auto"/>
      </w:pPr>
      <w:r w:rsidRPr="001833E7">
        <w:t xml:space="preserve">7. Uczniowie na mapie konturowej Polski w ćwiczeniach podpisują </w:t>
      </w:r>
    </w:p>
    <w:p w:rsidR="00D55C9B" w:rsidRPr="001833E7" w:rsidRDefault="00D55C9B" w:rsidP="00D55C9B">
      <w:pPr>
        <w:spacing w:line="360" w:lineRule="auto"/>
      </w:pPr>
      <w:r w:rsidRPr="001833E7">
        <w:t xml:space="preserve">    najważniejsze przejścia graniczne drogowe i kolejowe</w:t>
      </w:r>
    </w:p>
    <w:p w:rsidR="00D55C9B" w:rsidRPr="001833E7" w:rsidRDefault="00D55C9B" w:rsidP="00D55C9B">
      <w:pPr>
        <w:spacing w:line="360" w:lineRule="auto"/>
        <w:rPr>
          <w:u w:val="single"/>
        </w:rPr>
      </w:pPr>
      <w:r w:rsidRPr="001833E7">
        <w:rPr>
          <w:u w:val="single"/>
        </w:rPr>
        <w:t>Faza podsumowująca :</w:t>
      </w:r>
    </w:p>
    <w:p w:rsidR="00D55C9B" w:rsidRPr="001833E7" w:rsidRDefault="00D55C9B" w:rsidP="00D55C9B">
      <w:pPr>
        <w:spacing w:line="360" w:lineRule="auto"/>
      </w:pPr>
      <w:r w:rsidRPr="001833E7">
        <w:t>1. Uczniowie w 4 osobowych grupach rozwiązują problem:</w:t>
      </w:r>
    </w:p>
    <w:p w:rsidR="00D55C9B" w:rsidRPr="001833E7" w:rsidRDefault="00D55C9B" w:rsidP="00D55C9B">
      <w:pPr>
        <w:numPr>
          <w:ilvl w:val="0"/>
          <w:numId w:val="1"/>
        </w:numPr>
        <w:spacing w:line="360" w:lineRule="auto"/>
      </w:pPr>
      <w:r w:rsidRPr="001833E7">
        <w:t>jaki rodzaj transportu lądowego należy rozwijać w Polsce ?</w:t>
      </w:r>
    </w:p>
    <w:p w:rsidR="00D55C9B" w:rsidRPr="001833E7" w:rsidRDefault="00D55C9B" w:rsidP="00D55C9B">
      <w:pPr>
        <w:spacing w:line="360" w:lineRule="auto"/>
        <w:ind w:left="300"/>
      </w:pPr>
      <w:r w:rsidRPr="001833E7">
        <w:t>Każda grupa dostaje schemat drzewa decyzyjnego, następnie wybrani uczniowie przedstawiają swoje prace</w:t>
      </w:r>
    </w:p>
    <w:p w:rsidR="00D55C9B" w:rsidRDefault="00D55C9B" w:rsidP="00D55C9B"/>
    <w:p w:rsidR="001833E7" w:rsidRPr="001833E7" w:rsidRDefault="001833E7" w:rsidP="00D55C9B"/>
    <w:p w:rsidR="00D55C9B" w:rsidRPr="001833E7" w:rsidRDefault="00D55C9B" w:rsidP="00D55C9B">
      <w:pPr>
        <w:pStyle w:val="Nagwek4"/>
        <w:rPr>
          <w:sz w:val="24"/>
        </w:rPr>
      </w:pPr>
      <w:r w:rsidRPr="001833E7">
        <w:rPr>
          <w:sz w:val="24"/>
        </w:rPr>
        <w:lastRenderedPageBreak/>
        <w:t>Schemat drzewa decyzyjnego</w:t>
      </w:r>
    </w:p>
    <w:p w:rsidR="00D55C9B" w:rsidRPr="001833E7" w:rsidRDefault="00D55C9B" w:rsidP="00D55C9B"/>
    <w:p w:rsidR="00D55C9B" w:rsidRPr="001833E7" w:rsidRDefault="00D55C9B" w:rsidP="00D55C9B"/>
    <w:p w:rsidR="00D55C9B" w:rsidRPr="001833E7" w:rsidRDefault="00F07247" w:rsidP="00D55C9B">
      <w:r w:rsidRPr="001833E7">
        <w:rPr>
          <w:noProof/>
        </w:rPr>
        <w:pict>
          <v:shape id="_x0000_s1042" type="#_x0000_t202" style="position:absolute;margin-left:0;margin-top:3.15pt;width:171pt;height:39.15pt;z-index:251676672;mso-position-horizontal:center;mso-position-horizontal-relative:page">
            <v:textbox style="mso-next-textbox:#_x0000_s1042">
              <w:txbxContent>
                <w:p w:rsidR="00D55C9B" w:rsidRDefault="00D55C9B" w:rsidP="00D55C9B">
                  <w:pPr>
                    <w:jc w:val="center"/>
                  </w:pPr>
                  <w:r>
                    <w:t>Rozwiązanie problemu</w:t>
                  </w:r>
                </w:p>
                <w:p w:rsidR="00D55C9B" w:rsidRDefault="00D55C9B" w:rsidP="00D55C9B">
                  <w:pPr>
                    <w:numPr>
                      <w:ilvl w:val="0"/>
                      <w:numId w:val="2"/>
                    </w:numPr>
                  </w:pPr>
                </w:p>
              </w:txbxContent>
            </v:textbox>
            <w10:wrap anchorx="page"/>
          </v:shape>
        </w:pict>
      </w:r>
    </w:p>
    <w:p w:rsidR="00D55C9B" w:rsidRPr="001833E7" w:rsidRDefault="00D55C9B" w:rsidP="00D55C9B"/>
    <w:p w:rsidR="00D55C9B" w:rsidRPr="001833E7" w:rsidRDefault="00D55C9B" w:rsidP="00D55C9B"/>
    <w:p w:rsidR="00D55C9B" w:rsidRPr="001833E7" w:rsidRDefault="00F07247" w:rsidP="00D55C9B">
      <w:r w:rsidRPr="001833E7">
        <w:rPr>
          <w:noProof/>
        </w:rPr>
        <w:pict>
          <v:line id="_x0000_s1047" style="position:absolute;flip:y;z-index:251681792" from="175.45pt,.55pt" to="175.45pt,26.65pt">
            <v:stroke endarrow="block"/>
          </v:line>
        </w:pict>
      </w:r>
      <w:r w:rsidRPr="001833E7">
        <w:rPr>
          <w:noProof/>
        </w:rPr>
        <w:pict>
          <v:line id="_x0000_s1046" style="position:absolute;flip:y;z-index:251680768" from="279pt,.55pt" to="279pt,26.65pt">
            <v:stroke endarrow="block"/>
          </v:line>
        </w:pict>
      </w:r>
    </w:p>
    <w:p w:rsidR="00D55C9B" w:rsidRPr="001833E7" w:rsidRDefault="00D55C9B" w:rsidP="00D55C9B">
      <w:pPr>
        <w:ind w:left="4248"/>
      </w:pPr>
    </w:p>
    <w:tbl>
      <w:tblPr>
        <w:tblpPr w:leftFromText="142" w:rightFromText="142" w:vertAnchor="text" w:horzAnchor="page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361"/>
        <w:gridCol w:w="1361"/>
        <w:gridCol w:w="682"/>
        <w:gridCol w:w="1361"/>
        <w:gridCol w:w="1361"/>
      </w:tblGrid>
      <w:tr w:rsidR="00D55C9B" w:rsidRPr="001833E7" w:rsidTr="00B207F6">
        <w:trPr>
          <w:cantSplit/>
          <w:trHeight w:hRule="exact" w:val="340"/>
        </w:trPr>
        <w:tc>
          <w:tcPr>
            <w:tcW w:w="2722" w:type="dxa"/>
            <w:gridSpan w:val="2"/>
            <w:tcBorders>
              <w:right w:val="single" w:sz="4" w:space="0" w:color="auto"/>
            </w:tcBorders>
          </w:tcPr>
          <w:p w:rsidR="00D55C9B" w:rsidRPr="001833E7" w:rsidRDefault="00D55C9B" w:rsidP="00B207F6">
            <w:r w:rsidRPr="001833E7">
              <w:t>Transport kolejowy</w:t>
            </w:r>
          </w:p>
        </w:tc>
        <w:tc>
          <w:tcPr>
            <w:tcW w:w="6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5C9B" w:rsidRPr="001833E7" w:rsidRDefault="00D55C9B" w:rsidP="00B207F6"/>
        </w:tc>
        <w:tc>
          <w:tcPr>
            <w:tcW w:w="2722" w:type="dxa"/>
            <w:gridSpan w:val="2"/>
            <w:tcBorders>
              <w:left w:val="single" w:sz="4" w:space="0" w:color="auto"/>
            </w:tcBorders>
          </w:tcPr>
          <w:p w:rsidR="00D55C9B" w:rsidRPr="001833E7" w:rsidRDefault="00D55C9B" w:rsidP="00B207F6">
            <w:r w:rsidRPr="001833E7">
              <w:t>Transport samochodowy</w:t>
            </w:r>
          </w:p>
        </w:tc>
      </w:tr>
      <w:tr w:rsidR="00D55C9B" w:rsidRPr="001833E7" w:rsidTr="00B207F6">
        <w:trPr>
          <w:cantSplit/>
          <w:trHeight w:hRule="exact" w:val="2268"/>
        </w:trPr>
        <w:tc>
          <w:tcPr>
            <w:tcW w:w="1361" w:type="dxa"/>
          </w:tcPr>
          <w:p w:rsidR="00D55C9B" w:rsidRPr="001833E7" w:rsidRDefault="00D55C9B" w:rsidP="00B207F6">
            <w:r w:rsidRPr="001833E7">
              <w:t>Zalety</w:t>
            </w:r>
          </w:p>
          <w:p w:rsidR="00D55C9B" w:rsidRPr="001833E7" w:rsidRDefault="00D55C9B" w:rsidP="00B207F6">
            <w:r w:rsidRPr="001833E7">
              <w:t>-</w:t>
            </w:r>
          </w:p>
          <w:p w:rsidR="00D55C9B" w:rsidRPr="001833E7" w:rsidRDefault="00D55C9B" w:rsidP="00B207F6">
            <w:r w:rsidRPr="001833E7">
              <w:t>-</w:t>
            </w:r>
          </w:p>
          <w:p w:rsidR="00D55C9B" w:rsidRPr="001833E7" w:rsidRDefault="00D55C9B" w:rsidP="00B207F6">
            <w:r w:rsidRPr="001833E7">
              <w:t>-</w:t>
            </w:r>
          </w:p>
          <w:p w:rsidR="00D55C9B" w:rsidRPr="001833E7" w:rsidRDefault="00D55C9B" w:rsidP="00B207F6">
            <w:r w:rsidRPr="001833E7">
              <w:t>-</w:t>
            </w:r>
          </w:p>
          <w:p w:rsidR="00D55C9B" w:rsidRPr="001833E7" w:rsidRDefault="00D55C9B" w:rsidP="00B207F6">
            <w:r w:rsidRPr="001833E7">
              <w:t>-</w:t>
            </w:r>
          </w:p>
          <w:p w:rsidR="00D55C9B" w:rsidRPr="001833E7" w:rsidRDefault="00D55C9B" w:rsidP="00B207F6">
            <w:r w:rsidRPr="001833E7">
              <w:t>-</w:t>
            </w:r>
          </w:p>
          <w:p w:rsidR="00D55C9B" w:rsidRPr="001833E7" w:rsidRDefault="00D55C9B" w:rsidP="00B207F6">
            <w:r w:rsidRPr="001833E7">
              <w:t>-</w:t>
            </w:r>
          </w:p>
        </w:tc>
        <w:tc>
          <w:tcPr>
            <w:tcW w:w="1361" w:type="dxa"/>
            <w:tcBorders>
              <w:right w:val="single" w:sz="4" w:space="0" w:color="auto"/>
            </w:tcBorders>
          </w:tcPr>
          <w:p w:rsidR="00D55C9B" w:rsidRPr="001833E7" w:rsidRDefault="00D55C9B" w:rsidP="00B207F6">
            <w:r w:rsidRPr="001833E7">
              <w:t>Wady</w:t>
            </w:r>
          </w:p>
          <w:p w:rsidR="00D55C9B" w:rsidRPr="001833E7" w:rsidRDefault="00D55C9B" w:rsidP="00B207F6">
            <w:r w:rsidRPr="001833E7">
              <w:t>-</w:t>
            </w:r>
          </w:p>
          <w:p w:rsidR="00D55C9B" w:rsidRPr="001833E7" w:rsidRDefault="00D55C9B" w:rsidP="00B207F6">
            <w:r w:rsidRPr="001833E7">
              <w:t>-</w:t>
            </w:r>
          </w:p>
          <w:p w:rsidR="00D55C9B" w:rsidRPr="001833E7" w:rsidRDefault="00D55C9B" w:rsidP="00B207F6">
            <w:r w:rsidRPr="001833E7">
              <w:t>-</w:t>
            </w:r>
          </w:p>
          <w:p w:rsidR="00D55C9B" w:rsidRPr="001833E7" w:rsidRDefault="00D55C9B" w:rsidP="00B207F6">
            <w:r w:rsidRPr="001833E7">
              <w:t>-</w:t>
            </w:r>
          </w:p>
          <w:p w:rsidR="00D55C9B" w:rsidRPr="001833E7" w:rsidRDefault="00D55C9B" w:rsidP="00B207F6">
            <w:r w:rsidRPr="001833E7">
              <w:t>-</w:t>
            </w:r>
          </w:p>
          <w:p w:rsidR="00D55C9B" w:rsidRPr="001833E7" w:rsidRDefault="00D55C9B" w:rsidP="00B207F6">
            <w:r w:rsidRPr="001833E7">
              <w:t>-</w:t>
            </w:r>
          </w:p>
          <w:p w:rsidR="00D55C9B" w:rsidRPr="001833E7" w:rsidRDefault="00F07247" w:rsidP="00B207F6">
            <w:r w:rsidRPr="001833E7">
              <w:rPr>
                <w:noProof/>
              </w:rPr>
              <w:pict>
                <v:line id="_x0000_s1045" style="position:absolute;flip:y;z-index:251679744" from="34.8pt,15.65pt" to="34.8pt,39.75pt">
                  <v:stroke endarrow="block"/>
                </v:line>
              </w:pict>
            </w:r>
            <w:r w:rsidR="00D55C9B" w:rsidRPr="001833E7">
              <w:t>-</w:t>
            </w:r>
          </w:p>
        </w:tc>
        <w:tc>
          <w:tcPr>
            <w:tcW w:w="6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5C9B" w:rsidRPr="001833E7" w:rsidRDefault="00D55C9B" w:rsidP="00B207F6"/>
        </w:tc>
        <w:tc>
          <w:tcPr>
            <w:tcW w:w="1361" w:type="dxa"/>
            <w:tcBorders>
              <w:left w:val="single" w:sz="4" w:space="0" w:color="auto"/>
            </w:tcBorders>
          </w:tcPr>
          <w:p w:rsidR="00D55C9B" w:rsidRPr="001833E7" w:rsidRDefault="00D55C9B" w:rsidP="00B207F6">
            <w:r w:rsidRPr="001833E7">
              <w:t>Zalety</w:t>
            </w:r>
          </w:p>
          <w:p w:rsidR="00D55C9B" w:rsidRPr="001833E7" w:rsidRDefault="00D55C9B" w:rsidP="00B207F6">
            <w:r w:rsidRPr="001833E7">
              <w:t>-</w:t>
            </w:r>
          </w:p>
          <w:p w:rsidR="00D55C9B" w:rsidRPr="001833E7" w:rsidRDefault="00D55C9B" w:rsidP="00B207F6">
            <w:r w:rsidRPr="001833E7">
              <w:t>-</w:t>
            </w:r>
          </w:p>
          <w:p w:rsidR="00D55C9B" w:rsidRPr="001833E7" w:rsidRDefault="00D55C9B" w:rsidP="00B207F6">
            <w:r w:rsidRPr="001833E7">
              <w:t>-</w:t>
            </w:r>
          </w:p>
          <w:p w:rsidR="00D55C9B" w:rsidRPr="001833E7" w:rsidRDefault="00D55C9B" w:rsidP="00B207F6">
            <w:r w:rsidRPr="001833E7">
              <w:t>-</w:t>
            </w:r>
          </w:p>
          <w:p w:rsidR="00D55C9B" w:rsidRPr="001833E7" w:rsidRDefault="00D55C9B" w:rsidP="00B207F6">
            <w:r w:rsidRPr="001833E7">
              <w:t>-</w:t>
            </w:r>
          </w:p>
          <w:p w:rsidR="00D55C9B" w:rsidRPr="001833E7" w:rsidRDefault="00D55C9B" w:rsidP="00B207F6">
            <w:r w:rsidRPr="001833E7">
              <w:t>-</w:t>
            </w:r>
          </w:p>
          <w:p w:rsidR="00D55C9B" w:rsidRPr="001833E7" w:rsidRDefault="00F07247" w:rsidP="00B207F6">
            <w:r w:rsidRPr="001833E7">
              <w:rPr>
                <w:noProof/>
              </w:rPr>
              <w:pict>
                <v:line id="_x0000_s1044" style="position:absolute;flip:y;z-index:251678720" from="31.65pt,15.65pt" to="31.65pt,39.75pt">
                  <v:stroke endarrow="block"/>
                </v:line>
              </w:pict>
            </w:r>
            <w:r w:rsidR="00D55C9B" w:rsidRPr="001833E7">
              <w:t>-</w:t>
            </w:r>
          </w:p>
        </w:tc>
        <w:tc>
          <w:tcPr>
            <w:tcW w:w="1361" w:type="dxa"/>
          </w:tcPr>
          <w:p w:rsidR="00D55C9B" w:rsidRPr="001833E7" w:rsidRDefault="00D55C9B" w:rsidP="00B207F6">
            <w:r w:rsidRPr="001833E7">
              <w:t>Wady</w:t>
            </w:r>
          </w:p>
          <w:p w:rsidR="00D55C9B" w:rsidRPr="001833E7" w:rsidRDefault="00D55C9B" w:rsidP="00B207F6">
            <w:r w:rsidRPr="001833E7">
              <w:t>-</w:t>
            </w:r>
          </w:p>
          <w:p w:rsidR="00D55C9B" w:rsidRPr="001833E7" w:rsidRDefault="00D55C9B" w:rsidP="00B207F6">
            <w:r w:rsidRPr="001833E7">
              <w:t>-</w:t>
            </w:r>
          </w:p>
          <w:p w:rsidR="00D55C9B" w:rsidRPr="001833E7" w:rsidRDefault="00D55C9B" w:rsidP="00B207F6">
            <w:r w:rsidRPr="001833E7">
              <w:t>-</w:t>
            </w:r>
          </w:p>
          <w:p w:rsidR="00D55C9B" w:rsidRPr="001833E7" w:rsidRDefault="00D55C9B" w:rsidP="00B207F6">
            <w:r w:rsidRPr="001833E7">
              <w:t>-</w:t>
            </w:r>
          </w:p>
          <w:p w:rsidR="00D55C9B" w:rsidRPr="001833E7" w:rsidRDefault="00D55C9B" w:rsidP="00B207F6">
            <w:r w:rsidRPr="001833E7">
              <w:t>-</w:t>
            </w:r>
          </w:p>
          <w:p w:rsidR="00D55C9B" w:rsidRPr="001833E7" w:rsidRDefault="00D55C9B" w:rsidP="00B207F6">
            <w:r w:rsidRPr="001833E7">
              <w:t>-</w:t>
            </w:r>
          </w:p>
          <w:p w:rsidR="00D55C9B" w:rsidRPr="001833E7" w:rsidRDefault="00D55C9B" w:rsidP="00B207F6">
            <w:r w:rsidRPr="001833E7">
              <w:t>-</w:t>
            </w:r>
          </w:p>
        </w:tc>
      </w:tr>
    </w:tbl>
    <w:p w:rsidR="00D55C9B" w:rsidRPr="001833E7" w:rsidRDefault="00D55C9B" w:rsidP="00D55C9B">
      <w:r w:rsidRPr="001833E7">
        <w:t xml:space="preserve">            </w:t>
      </w:r>
    </w:p>
    <w:p w:rsidR="00D55C9B" w:rsidRPr="001833E7" w:rsidRDefault="00D55C9B" w:rsidP="00D55C9B"/>
    <w:p w:rsidR="00D55C9B" w:rsidRPr="001833E7" w:rsidRDefault="00D55C9B" w:rsidP="00D55C9B">
      <w:r w:rsidRPr="001833E7">
        <w:br w:type="textWrapping" w:clear="all"/>
      </w:r>
    </w:p>
    <w:p w:rsidR="00D55C9B" w:rsidRPr="001833E7" w:rsidRDefault="00F07247" w:rsidP="00D55C9B">
      <w:r w:rsidRPr="001833E7">
        <w:rPr>
          <w:noProof/>
        </w:rPr>
        <w:pict>
          <v:shape id="_x0000_s1043" type="#_x0000_t202" style="position:absolute;margin-left:117pt;margin-top:9.45pt;width:225pt;height:54pt;z-index:251677696">
            <v:textbox style="mso-next-textbox:#_x0000_s1043">
              <w:txbxContent>
                <w:p w:rsidR="00D55C9B" w:rsidRDefault="00D55C9B" w:rsidP="00D55C9B">
                  <w:pPr>
                    <w:jc w:val="center"/>
                  </w:pPr>
                  <w:r>
                    <w:t>Problem</w:t>
                  </w:r>
                  <w:r>
                    <w:br/>
                    <w:t>Jaki rodzaj transportu drogowego należy rozwijać w Polsce ?</w:t>
                  </w:r>
                </w:p>
              </w:txbxContent>
            </v:textbox>
          </v:shape>
        </w:pict>
      </w:r>
    </w:p>
    <w:p w:rsidR="00D55C9B" w:rsidRPr="001833E7" w:rsidRDefault="00D55C9B" w:rsidP="00D55C9B"/>
    <w:p w:rsidR="00D55C9B" w:rsidRPr="001833E7" w:rsidRDefault="00D55C9B" w:rsidP="00D55C9B"/>
    <w:p w:rsidR="00D55C9B" w:rsidRPr="001833E7" w:rsidRDefault="00D55C9B" w:rsidP="00D55C9B"/>
    <w:p w:rsidR="00D55C9B" w:rsidRPr="001833E7" w:rsidRDefault="00D55C9B" w:rsidP="00D55C9B"/>
    <w:p w:rsidR="00D55C9B" w:rsidRPr="001833E7" w:rsidRDefault="00D55C9B" w:rsidP="00D55C9B"/>
    <w:p w:rsidR="00D55C9B" w:rsidRPr="001833E7" w:rsidRDefault="00D55C9B" w:rsidP="00D55C9B">
      <w:r w:rsidRPr="001833E7">
        <w:t>2. Praca domowa:</w:t>
      </w:r>
    </w:p>
    <w:p w:rsidR="00D55C9B" w:rsidRPr="001833E7" w:rsidRDefault="00D55C9B" w:rsidP="00D55C9B">
      <w:pPr>
        <w:numPr>
          <w:ilvl w:val="0"/>
          <w:numId w:val="1"/>
        </w:numPr>
      </w:pPr>
      <w:r w:rsidRPr="001833E7">
        <w:t>podaj przykłady niekorzystnych zmian wywołanych wzrostem ruchu samochodowego w Polsce</w:t>
      </w:r>
    </w:p>
    <w:p w:rsidR="00D55C9B" w:rsidRPr="001833E7" w:rsidRDefault="00D55C9B" w:rsidP="00D55C9B"/>
    <w:p w:rsidR="00D55C9B" w:rsidRPr="001833E7" w:rsidRDefault="00D55C9B" w:rsidP="00D55C9B"/>
    <w:p w:rsidR="00D55C9B" w:rsidRPr="001833E7" w:rsidRDefault="00D55C9B" w:rsidP="00D55C9B"/>
    <w:p w:rsidR="00D55C9B" w:rsidRPr="001833E7" w:rsidRDefault="00D55C9B" w:rsidP="00D55C9B">
      <w:pPr>
        <w:spacing w:line="360" w:lineRule="auto"/>
      </w:pPr>
    </w:p>
    <w:p w:rsidR="00050E9D" w:rsidRPr="001833E7" w:rsidRDefault="00050E9D"/>
    <w:sectPr w:rsidR="00050E9D" w:rsidRPr="001833E7" w:rsidSect="00F072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B65562"/>
    <w:multiLevelType w:val="hybridMultilevel"/>
    <w:tmpl w:val="7B226B0A"/>
    <w:lvl w:ilvl="0" w:tplc="A22856E8">
      <w:start w:val="1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1">
    <w:nsid w:val="3FB12D09"/>
    <w:multiLevelType w:val="hybridMultilevel"/>
    <w:tmpl w:val="CA969012"/>
    <w:lvl w:ilvl="0" w:tplc="FFFFFFFF">
      <w:numFmt w:val="bullet"/>
      <w:lvlText w:val=""/>
      <w:lvlJc w:val="left"/>
      <w:pPr>
        <w:tabs>
          <w:tab w:val="num" w:pos="1080"/>
        </w:tabs>
        <w:ind w:left="1363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D55C9B"/>
    <w:rsid w:val="00050E9D"/>
    <w:rsid w:val="001833E7"/>
    <w:rsid w:val="005A215B"/>
    <w:rsid w:val="00D55C9B"/>
    <w:rsid w:val="00F07247"/>
    <w:rsid w:val="00F3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5C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55C9B"/>
    <w:pPr>
      <w:keepNext/>
      <w:outlineLvl w:val="0"/>
    </w:pPr>
    <w:rPr>
      <w:sz w:val="28"/>
    </w:rPr>
  </w:style>
  <w:style w:type="paragraph" w:styleId="Nagwek2">
    <w:name w:val="heading 2"/>
    <w:basedOn w:val="Normalny"/>
    <w:next w:val="Normalny"/>
    <w:link w:val="Nagwek2Znak"/>
    <w:qFormat/>
    <w:rsid w:val="00D55C9B"/>
    <w:pPr>
      <w:keepNext/>
      <w:jc w:val="center"/>
      <w:outlineLvl w:val="1"/>
    </w:pPr>
    <w:rPr>
      <w:b/>
      <w:bCs/>
      <w:i/>
      <w:iCs/>
      <w:sz w:val="28"/>
    </w:rPr>
  </w:style>
  <w:style w:type="paragraph" w:styleId="Nagwek3">
    <w:name w:val="heading 3"/>
    <w:basedOn w:val="Normalny"/>
    <w:next w:val="Normalny"/>
    <w:link w:val="Nagwek3Znak"/>
    <w:qFormat/>
    <w:rsid w:val="00D55C9B"/>
    <w:pPr>
      <w:keepNext/>
      <w:spacing w:line="360" w:lineRule="auto"/>
      <w:outlineLvl w:val="2"/>
    </w:pPr>
    <w:rPr>
      <w:b/>
      <w:bCs/>
      <w:sz w:val="28"/>
    </w:rPr>
  </w:style>
  <w:style w:type="paragraph" w:styleId="Nagwek4">
    <w:name w:val="heading 4"/>
    <w:basedOn w:val="Normalny"/>
    <w:next w:val="Normalny"/>
    <w:link w:val="Nagwek4Znak"/>
    <w:qFormat/>
    <w:rsid w:val="00D55C9B"/>
    <w:pPr>
      <w:keepNext/>
      <w:jc w:val="center"/>
      <w:outlineLvl w:val="3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55C9B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D55C9B"/>
    <w:rPr>
      <w:rFonts w:ascii="Times New Roman" w:eastAsia="Times New Roman" w:hAnsi="Times New Roman" w:cs="Times New Roman"/>
      <w:b/>
      <w:bCs/>
      <w:i/>
      <w:iCs/>
      <w:sz w:val="28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D55C9B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D55C9B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D55C9B"/>
    <w:pPr>
      <w:jc w:val="center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55C9B"/>
    <w:rPr>
      <w:rFonts w:ascii="Times New Roman" w:eastAsia="Times New Roman" w:hAnsi="Times New Roman" w:cs="Times New Roman"/>
      <w:sz w:val="28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358</Words>
  <Characters>2153</Characters>
  <Application>Microsoft Office Word</Application>
  <DocSecurity>0</DocSecurity>
  <Lines>17</Lines>
  <Paragraphs>5</Paragraphs>
  <ScaleCrop>false</ScaleCrop>
  <Company/>
  <LinksUpToDate>false</LinksUpToDate>
  <CharactersWithSpaces>2506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</dc:creator>
  <cp:keywords/>
  <dc:description/>
  <cp:lastModifiedBy>V</cp:lastModifiedBy>
  <cp:revision>2</cp:revision>
  <dcterms:created xsi:type="dcterms:W3CDTF">2014-02-27T14:57:00Z</dcterms:created>
  <dcterms:modified xsi:type="dcterms:W3CDTF">2014-02-27T15:06:00Z</dcterms:modified>
</cp:coreProperties>
</file>