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6E4" w:rsidRPr="003C16FF" w:rsidRDefault="00D616E4" w:rsidP="00D616E4">
      <w:pPr>
        <w:widowControl w:val="0"/>
        <w:autoSpaceDE w:val="0"/>
        <w:autoSpaceDN w:val="0"/>
        <w:adjustRightInd w:val="0"/>
        <w:spacing w:line="200" w:lineRule="exact"/>
        <w:ind w:right="-20"/>
        <w:rPr>
          <w:color w:val="000000"/>
          <w:sz w:val="20"/>
          <w:szCs w:val="20"/>
        </w:rPr>
      </w:pPr>
    </w:p>
    <w:p w:rsidR="00D616E4" w:rsidRPr="00DB7156" w:rsidRDefault="00DB7156" w:rsidP="00DB7156">
      <w:pPr>
        <w:widowControl w:val="0"/>
        <w:autoSpaceDE w:val="0"/>
        <w:autoSpaceDN w:val="0"/>
        <w:adjustRightInd w:val="0"/>
        <w:ind w:right="-1"/>
        <w:jc w:val="both"/>
        <w:rPr>
          <w:color w:val="000000"/>
          <w:sz w:val="16"/>
          <w:szCs w:val="10"/>
        </w:rPr>
      </w:pPr>
      <w:r>
        <w:rPr>
          <w:rFonts w:eastAsia="MS PGothic"/>
          <w:b/>
          <w:bCs/>
          <w:color w:val="A7CE45"/>
          <w:sz w:val="40"/>
          <w:szCs w:val="40"/>
        </w:rPr>
        <w:t>Temat :</w:t>
      </w:r>
      <w:r w:rsidR="00D616E4">
        <w:rPr>
          <w:rFonts w:eastAsia="MS PGothic"/>
          <w:b/>
          <w:bCs/>
          <w:color w:val="A7CE45"/>
          <w:sz w:val="40"/>
          <w:szCs w:val="40"/>
        </w:rPr>
        <w:t>Odczytywanie informacji</w:t>
      </w:r>
      <w:r>
        <w:rPr>
          <w:rFonts w:eastAsia="MS PGothic"/>
          <w:b/>
          <w:bCs/>
          <w:color w:val="A7CE45"/>
          <w:sz w:val="40"/>
          <w:szCs w:val="40"/>
        </w:rPr>
        <w:t xml:space="preserve"> genetycznej.</w:t>
      </w:r>
      <w:r w:rsidR="00D616E4">
        <w:rPr>
          <w:rFonts w:eastAsia="MS PGothic"/>
          <w:b/>
          <w:bCs/>
          <w:color w:val="A7CE45"/>
          <w:sz w:val="40"/>
          <w:szCs w:val="40"/>
        </w:rPr>
        <w:tab/>
      </w:r>
      <w:r w:rsidR="00D616E4">
        <w:rPr>
          <w:rFonts w:eastAsia="MS PGothic"/>
          <w:b/>
          <w:bCs/>
          <w:color w:val="A7CE45"/>
          <w:sz w:val="40"/>
          <w:szCs w:val="40"/>
        </w:rPr>
        <w:tab/>
      </w:r>
      <w:r w:rsidR="00D616E4" w:rsidRPr="0055285E">
        <w:rPr>
          <w:rFonts w:eastAsia="MS PGothic"/>
          <w:b/>
          <w:bCs/>
          <w:color w:val="A7CE45"/>
          <w:sz w:val="40"/>
          <w:szCs w:val="40"/>
        </w:rPr>
        <w:t xml:space="preserve"> </w:t>
      </w:r>
      <w:r w:rsidR="00D616E4">
        <w:rPr>
          <w:rFonts w:eastAsia="MS PGothic"/>
          <w:b/>
          <w:bCs/>
          <w:color w:val="A7CE45"/>
          <w:sz w:val="40"/>
          <w:szCs w:val="40"/>
        </w:rPr>
        <w:tab/>
      </w:r>
    </w:p>
    <w:p w:rsidR="00D616E4" w:rsidRDefault="00D616E4" w:rsidP="00D616E4">
      <w:pPr>
        <w:widowControl w:val="0"/>
        <w:tabs>
          <w:tab w:val="left" w:pos="7088"/>
          <w:tab w:val="left" w:pos="9072"/>
          <w:tab w:val="left" w:pos="9923"/>
        </w:tabs>
        <w:autoSpaceDE w:val="0"/>
        <w:autoSpaceDN w:val="0"/>
        <w:adjustRightInd w:val="0"/>
        <w:ind w:left="7143"/>
        <w:jc w:val="both"/>
        <w:rPr>
          <w:b/>
          <w:bCs/>
          <w:color w:val="29427F"/>
          <w:sz w:val="17"/>
          <w:szCs w:val="17"/>
        </w:rPr>
      </w:pPr>
    </w:p>
    <w:p w:rsidR="00D616E4" w:rsidRPr="00DB7156" w:rsidRDefault="00DB7156" w:rsidP="00DB7156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DB7156">
        <w:rPr>
          <w:sz w:val="28"/>
          <w:szCs w:val="28"/>
        </w:rPr>
        <w:t xml:space="preserve">Odcinek DNA zawierający informację o budowie białka to </w:t>
      </w:r>
      <w:r w:rsidRPr="00DB7156">
        <w:rPr>
          <w:b/>
          <w:sz w:val="28"/>
          <w:szCs w:val="28"/>
        </w:rPr>
        <w:t>gen.</w:t>
      </w:r>
    </w:p>
    <w:p w:rsidR="00DB7156" w:rsidRPr="00DB7156" w:rsidRDefault="00DB7156" w:rsidP="00DB7156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DB7156">
        <w:rPr>
          <w:b/>
          <w:sz w:val="28"/>
          <w:szCs w:val="28"/>
        </w:rPr>
        <w:t>Kod genetyczny</w:t>
      </w:r>
      <w:r w:rsidRPr="00DB7156">
        <w:rPr>
          <w:sz w:val="28"/>
          <w:szCs w:val="28"/>
        </w:rPr>
        <w:t xml:space="preserve"> to sposób zapisu informacji genetycznej o budowie białek zawartej w DNA.</w:t>
      </w:r>
    </w:p>
    <w:p w:rsidR="00DB7156" w:rsidRPr="00DB7156" w:rsidRDefault="00DB7156" w:rsidP="00DB7156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DB7156">
        <w:rPr>
          <w:b/>
          <w:sz w:val="28"/>
          <w:szCs w:val="28"/>
        </w:rPr>
        <w:t>Kodon</w:t>
      </w:r>
      <w:r w:rsidRPr="00DB7156">
        <w:rPr>
          <w:sz w:val="28"/>
          <w:szCs w:val="28"/>
        </w:rPr>
        <w:t xml:space="preserve"> to 3 kolejne nukleotydy w nici DNA kodujące jeden aminokwas.</w:t>
      </w:r>
    </w:p>
    <w:p w:rsidR="00DB7156" w:rsidRPr="00DB7156" w:rsidRDefault="00DB7156" w:rsidP="00DB7156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DB7156">
        <w:rPr>
          <w:sz w:val="28"/>
          <w:szCs w:val="28"/>
        </w:rPr>
        <w:t>Cechy kodu genetycznego:</w:t>
      </w:r>
    </w:p>
    <w:p w:rsidR="00DB7156" w:rsidRPr="00DB7156" w:rsidRDefault="00DB7156" w:rsidP="00DB7156">
      <w:pPr>
        <w:ind w:left="360"/>
        <w:rPr>
          <w:sz w:val="28"/>
          <w:szCs w:val="28"/>
        </w:rPr>
      </w:pPr>
      <w:r w:rsidRPr="00DB7156">
        <w:rPr>
          <w:b/>
          <w:sz w:val="28"/>
          <w:szCs w:val="28"/>
        </w:rPr>
        <w:t xml:space="preserve">- trójkowy – </w:t>
      </w:r>
      <w:r w:rsidRPr="00DB7156">
        <w:rPr>
          <w:sz w:val="28"/>
          <w:szCs w:val="28"/>
        </w:rPr>
        <w:t>o położeniu danego aminokwasu w łańcuchu białkowym informują 3 leżące obok siebie nukleotydy (kodony)</w:t>
      </w:r>
    </w:p>
    <w:p w:rsidR="00DB7156" w:rsidRPr="00DB7156" w:rsidRDefault="00DB7156" w:rsidP="00DB7156">
      <w:pPr>
        <w:rPr>
          <w:sz w:val="28"/>
          <w:szCs w:val="28"/>
        </w:rPr>
      </w:pPr>
      <w:r w:rsidRPr="00DB7156">
        <w:rPr>
          <w:sz w:val="28"/>
          <w:szCs w:val="28"/>
        </w:rPr>
        <w:t xml:space="preserve">      -</w:t>
      </w:r>
      <w:r w:rsidRPr="00DB7156">
        <w:rPr>
          <w:b/>
          <w:sz w:val="28"/>
          <w:szCs w:val="28"/>
        </w:rPr>
        <w:t xml:space="preserve"> jednoznaczny – </w:t>
      </w:r>
      <w:r w:rsidRPr="00DB7156">
        <w:rPr>
          <w:sz w:val="28"/>
          <w:szCs w:val="28"/>
        </w:rPr>
        <w:t>dany kodon koduje tylko 1 określony aminokwas</w:t>
      </w:r>
    </w:p>
    <w:p w:rsidR="00DB7156" w:rsidRPr="00DB7156" w:rsidRDefault="00DB7156" w:rsidP="00DB7156">
      <w:pPr>
        <w:rPr>
          <w:sz w:val="28"/>
          <w:szCs w:val="28"/>
        </w:rPr>
      </w:pPr>
      <w:r w:rsidRPr="00DB7156">
        <w:rPr>
          <w:b/>
          <w:sz w:val="28"/>
          <w:szCs w:val="28"/>
        </w:rPr>
        <w:t xml:space="preserve">      - zdegenerowany – </w:t>
      </w:r>
      <w:r w:rsidRPr="00DB7156">
        <w:rPr>
          <w:sz w:val="28"/>
          <w:szCs w:val="28"/>
        </w:rPr>
        <w:t>jeden aminokwas może być kodowany przez większą liczbę kodonów</w:t>
      </w:r>
    </w:p>
    <w:p w:rsidR="00ED1950" w:rsidRDefault="00DB7156" w:rsidP="00DB7156">
      <w:pPr>
        <w:rPr>
          <w:sz w:val="28"/>
          <w:szCs w:val="28"/>
        </w:rPr>
      </w:pPr>
      <w:r w:rsidRPr="00DB7156">
        <w:rPr>
          <w:b/>
          <w:sz w:val="28"/>
          <w:szCs w:val="28"/>
        </w:rPr>
        <w:t xml:space="preserve">      - </w:t>
      </w:r>
      <w:proofErr w:type="spellStart"/>
      <w:r w:rsidRPr="00DB7156">
        <w:rPr>
          <w:b/>
          <w:sz w:val="28"/>
          <w:szCs w:val="28"/>
        </w:rPr>
        <w:t>bezprzecinkowy</w:t>
      </w:r>
      <w:proofErr w:type="spellEnd"/>
      <w:r w:rsidRPr="00DB7156">
        <w:rPr>
          <w:b/>
          <w:sz w:val="28"/>
          <w:szCs w:val="28"/>
        </w:rPr>
        <w:t xml:space="preserve"> – </w:t>
      </w:r>
      <w:r w:rsidRPr="00DB7156">
        <w:rPr>
          <w:sz w:val="28"/>
          <w:szCs w:val="28"/>
        </w:rPr>
        <w:t>trójki nukleotydów  kodujące kolejne aminokwasy polipeptydu leżą jedna  za</w:t>
      </w:r>
    </w:p>
    <w:p w:rsidR="00DB7156" w:rsidRPr="00DB7156" w:rsidRDefault="00DB7156" w:rsidP="00DB7156">
      <w:pPr>
        <w:rPr>
          <w:sz w:val="28"/>
          <w:szCs w:val="28"/>
        </w:rPr>
      </w:pPr>
      <w:r w:rsidRPr="00DB7156">
        <w:rPr>
          <w:b/>
          <w:sz w:val="28"/>
          <w:szCs w:val="28"/>
        </w:rPr>
        <w:t xml:space="preserve">      - niezachodzący </w:t>
      </w:r>
      <w:r w:rsidR="00ED1950">
        <w:rPr>
          <w:b/>
          <w:sz w:val="28"/>
          <w:szCs w:val="28"/>
        </w:rPr>
        <w:t>-</w:t>
      </w:r>
      <w:r w:rsidRPr="00DB7156">
        <w:rPr>
          <w:sz w:val="28"/>
          <w:szCs w:val="28"/>
        </w:rPr>
        <w:t>poszczególne kodony nie zachodzą na siebie tzn. nie mają wspólnych nukleotydów.</w:t>
      </w:r>
    </w:p>
    <w:p w:rsidR="00DB7156" w:rsidRPr="00DB7156" w:rsidRDefault="00DB7156" w:rsidP="00DB7156">
      <w:pPr>
        <w:pStyle w:val="Akapitzlist"/>
        <w:rPr>
          <w:sz w:val="28"/>
          <w:szCs w:val="28"/>
        </w:rPr>
      </w:pPr>
    </w:p>
    <w:p w:rsidR="00D616E4" w:rsidRPr="00DB7156" w:rsidRDefault="00DB7156" w:rsidP="00D616E4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D616E4" w:rsidRPr="00DB7156">
        <w:rPr>
          <w:sz w:val="28"/>
          <w:szCs w:val="28"/>
        </w:rPr>
        <w:t>. Uzupełnij tabelę dotyczącą funkcji białek w organizmach.</w:t>
      </w:r>
    </w:p>
    <w:p w:rsidR="00D616E4" w:rsidRPr="00DB7156" w:rsidRDefault="00D616E4" w:rsidP="00D616E4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43"/>
        <w:gridCol w:w="4943"/>
      </w:tblGrid>
      <w:tr w:rsidR="00D616E4" w:rsidRPr="00DB7156" w:rsidTr="003719C9">
        <w:tc>
          <w:tcPr>
            <w:tcW w:w="4943" w:type="dxa"/>
          </w:tcPr>
          <w:p w:rsidR="00D616E4" w:rsidRPr="00DB7156" w:rsidRDefault="00D616E4" w:rsidP="003719C9">
            <w:pPr>
              <w:jc w:val="center"/>
              <w:rPr>
                <w:b/>
                <w:sz w:val="28"/>
                <w:szCs w:val="28"/>
              </w:rPr>
            </w:pPr>
            <w:r w:rsidRPr="00DB7156">
              <w:rPr>
                <w:b/>
                <w:sz w:val="28"/>
                <w:szCs w:val="28"/>
              </w:rPr>
              <w:t>Przykład białka</w:t>
            </w:r>
          </w:p>
        </w:tc>
        <w:tc>
          <w:tcPr>
            <w:tcW w:w="4943" w:type="dxa"/>
          </w:tcPr>
          <w:p w:rsidR="00D616E4" w:rsidRPr="00DB7156" w:rsidRDefault="00D616E4" w:rsidP="003719C9">
            <w:pPr>
              <w:jc w:val="center"/>
              <w:rPr>
                <w:b/>
                <w:sz w:val="28"/>
                <w:szCs w:val="28"/>
              </w:rPr>
            </w:pPr>
            <w:r w:rsidRPr="00DB7156">
              <w:rPr>
                <w:b/>
                <w:sz w:val="28"/>
                <w:szCs w:val="28"/>
              </w:rPr>
              <w:t>Funkcja</w:t>
            </w:r>
          </w:p>
        </w:tc>
      </w:tr>
      <w:tr w:rsidR="00D616E4" w:rsidRPr="00DB7156" w:rsidTr="003719C9">
        <w:tc>
          <w:tcPr>
            <w:tcW w:w="4943" w:type="dxa"/>
          </w:tcPr>
          <w:p w:rsidR="00D616E4" w:rsidRPr="00DB7156" w:rsidRDefault="00D616E4" w:rsidP="003719C9">
            <w:pPr>
              <w:rPr>
                <w:sz w:val="28"/>
                <w:szCs w:val="28"/>
              </w:rPr>
            </w:pPr>
          </w:p>
          <w:p w:rsidR="00D616E4" w:rsidRPr="00DB7156" w:rsidRDefault="00D616E4" w:rsidP="003719C9">
            <w:pPr>
              <w:rPr>
                <w:sz w:val="28"/>
                <w:szCs w:val="28"/>
              </w:rPr>
            </w:pPr>
          </w:p>
        </w:tc>
        <w:tc>
          <w:tcPr>
            <w:tcW w:w="4943" w:type="dxa"/>
          </w:tcPr>
          <w:p w:rsidR="00D616E4" w:rsidRPr="00DB7156" w:rsidRDefault="00D616E4" w:rsidP="003719C9">
            <w:pPr>
              <w:rPr>
                <w:sz w:val="28"/>
                <w:szCs w:val="28"/>
              </w:rPr>
            </w:pPr>
          </w:p>
        </w:tc>
      </w:tr>
      <w:tr w:rsidR="00D616E4" w:rsidRPr="00DB7156" w:rsidTr="003719C9">
        <w:tc>
          <w:tcPr>
            <w:tcW w:w="4943" w:type="dxa"/>
          </w:tcPr>
          <w:p w:rsidR="00D616E4" w:rsidRPr="00DB7156" w:rsidRDefault="00D616E4" w:rsidP="003719C9">
            <w:pPr>
              <w:rPr>
                <w:sz w:val="28"/>
                <w:szCs w:val="28"/>
              </w:rPr>
            </w:pPr>
          </w:p>
          <w:p w:rsidR="00D616E4" w:rsidRPr="00DB7156" w:rsidRDefault="00D616E4" w:rsidP="003719C9">
            <w:pPr>
              <w:rPr>
                <w:sz w:val="28"/>
                <w:szCs w:val="28"/>
              </w:rPr>
            </w:pPr>
          </w:p>
        </w:tc>
        <w:tc>
          <w:tcPr>
            <w:tcW w:w="4943" w:type="dxa"/>
          </w:tcPr>
          <w:p w:rsidR="00D616E4" w:rsidRPr="00DB7156" w:rsidRDefault="00D616E4" w:rsidP="003719C9">
            <w:pPr>
              <w:rPr>
                <w:sz w:val="28"/>
                <w:szCs w:val="28"/>
              </w:rPr>
            </w:pPr>
          </w:p>
        </w:tc>
      </w:tr>
      <w:tr w:rsidR="00D616E4" w:rsidRPr="00DB7156" w:rsidTr="003719C9">
        <w:tc>
          <w:tcPr>
            <w:tcW w:w="4943" w:type="dxa"/>
          </w:tcPr>
          <w:p w:rsidR="00D616E4" w:rsidRPr="00DB7156" w:rsidRDefault="00D616E4" w:rsidP="003719C9">
            <w:pPr>
              <w:rPr>
                <w:sz w:val="28"/>
                <w:szCs w:val="28"/>
              </w:rPr>
            </w:pPr>
          </w:p>
          <w:p w:rsidR="00D616E4" w:rsidRPr="00DB7156" w:rsidRDefault="00D616E4" w:rsidP="003719C9">
            <w:pPr>
              <w:rPr>
                <w:sz w:val="28"/>
                <w:szCs w:val="28"/>
              </w:rPr>
            </w:pPr>
          </w:p>
        </w:tc>
        <w:tc>
          <w:tcPr>
            <w:tcW w:w="4943" w:type="dxa"/>
          </w:tcPr>
          <w:p w:rsidR="00D616E4" w:rsidRPr="00DB7156" w:rsidRDefault="00D616E4" w:rsidP="003719C9">
            <w:pPr>
              <w:rPr>
                <w:sz w:val="28"/>
                <w:szCs w:val="28"/>
              </w:rPr>
            </w:pPr>
          </w:p>
        </w:tc>
      </w:tr>
      <w:tr w:rsidR="00D616E4" w:rsidRPr="00DB7156" w:rsidTr="003719C9">
        <w:tc>
          <w:tcPr>
            <w:tcW w:w="4943" w:type="dxa"/>
          </w:tcPr>
          <w:p w:rsidR="00D616E4" w:rsidRPr="00DB7156" w:rsidRDefault="00D616E4" w:rsidP="003719C9">
            <w:pPr>
              <w:rPr>
                <w:sz w:val="28"/>
                <w:szCs w:val="28"/>
              </w:rPr>
            </w:pPr>
          </w:p>
          <w:p w:rsidR="00D616E4" w:rsidRPr="00DB7156" w:rsidRDefault="00D616E4" w:rsidP="003719C9">
            <w:pPr>
              <w:rPr>
                <w:sz w:val="28"/>
                <w:szCs w:val="28"/>
              </w:rPr>
            </w:pPr>
          </w:p>
        </w:tc>
        <w:tc>
          <w:tcPr>
            <w:tcW w:w="4943" w:type="dxa"/>
          </w:tcPr>
          <w:p w:rsidR="00D616E4" w:rsidRPr="00DB7156" w:rsidRDefault="00D616E4" w:rsidP="003719C9">
            <w:pPr>
              <w:rPr>
                <w:sz w:val="28"/>
                <w:szCs w:val="28"/>
              </w:rPr>
            </w:pPr>
          </w:p>
        </w:tc>
      </w:tr>
      <w:tr w:rsidR="00D616E4" w:rsidRPr="00DB7156" w:rsidTr="003719C9">
        <w:tc>
          <w:tcPr>
            <w:tcW w:w="4943" w:type="dxa"/>
          </w:tcPr>
          <w:p w:rsidR="00D616E4" w:rsidRPr="00DB7156" w:rsidRDefault="00D616E4" w:rsidP="003719C9">
            <w:pPr>
              <w:rPr>
                <w:sz w:val="28"/>
                <w:szCs w:val="28"/>
              </w:rPr>
            </w:pPr>
          </w:p>
          <w:p w:rsidR="00D616E4" w:rsidRPr="00DB7156" w:rsidRDefault="00D616E4" w:rsidP="003719C9">
            <w:pPr>
              <w:rPr>
                <w:sz w:val="28"/>
                <w:szCs w:val="28"/>
              </w:rPr>
            </w:pPr>
          </w:p>
        </w:tc>
        <w:tc>
          <w:tcPr>
            <w:tcW w:w="4943" w:type="dxa"/>
          </w:tcPr>
          <w:p w:rsidR="00D616E4" w:rsidRPr="00DB7156" w:rsidRDefault="00D616E4" w:rsidP="003719C9">
            <w:pPr>
              <w:rPr>
                <w:sz w:val="28"/>
                <w:szCs w:val="28"/>
              </w:rPr>
            </w:pPr>
          </w:p>
        </w:tc>
      </w:tr>
    </w:tbl>
    <w:p w:rsidR="00D616E4" w:rsidRPr="00DB7156" w:rsidRDefault="00D616E4" w:rsidP="00D616E4">
      <w:pPr>
        <w:rPr>
          <w:sz w:val="28"/>
          <w:szCs w:val="28"/>
        </w:rPr>
      </w:pPr>
    </w:p>
    <w:p w:rsidR="00D616E4" w:rsidRPr="00DB7156" w:rsidRDefault="00DB7156" w:rsidP="00D616E4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D616E4" w:rsidRPr="00DB7156">
        <w:rPr>
          <w:sz w:val="28"/>
          <w:szCs w:val="28"/>
        </w:rPr>
        <w:t xml:space="preserve">. Obok zdań zawierających prawdziwe informacje wpisz literę P, a obok zawierających fałszywe informacje – literę F. </w:t>
      </w:r>
    </w:p>
    <w:p w:rsidR="00D616E4" w:rsidRPr="00DB7156" w:rsidRDefault="00D616E4" w:rsidP="00D616E4">
      <w:pPr>
        <w:rPr>
          <w:sz w:val="28"/>
          <w:szCs w:val="28"/>
        </w:rPr>
      </w:pPr>
    </w:p>
    <w:p w:rsidR="00D616E4" w:rsidRPr="00DB7156" w:rsidRDefault="00D616E4" w:rsidP="00D616E4">
      <w:pPr>
        <w:widowControl w:val="0"/>
        <w:autoSpaceDE w:val="0"/>
        <w:autoSpaceDN w:val="0"/>
        <w:adjustRightInd w:val="0"/>
        <w:rPr>
          <w:rFonts w:eastAsia="MS PGothic"/>
          <w:sz w:val="28"/>
          <w:szCs w:val="28"/>
        </w:rPr>
      </w:pPr>
      <w:r w:rsidRPr="00DB7156">
        <w:rPr>
          <w:rFonts w:eastAsia="MS PGothic"/>
          <w:sz w:val="28"/>
          <w:szCs w:val="28"/>
        </w:rPr>
        <w:t xml:space="preserve">Kod genetyczny to sposób zapisu informacji genetycznej o budowie białek. </w:t>
      </w:r>
      <w:r w:rsidRPr="00DB7156">
        <w:rPr>
          <w:color w:val="363435"/>
          <w:sz w:val="28"/>
          <w:szCs w:val="28"/>
        </w:rPr>
        <w:t xml:space="preserve">. . . . . . . . </w:t>
      </w:r>
    </w:p>
    <w:p w:rsidR="00D616E4" w:rsidRPr="00DB7156" w:rsidRDefault="00D616E4" w:rsidP="00D616E4">
      <w:pPr>
        <w:widowControl w:val="0"/>
        <w:autoSpaceDE w:val="0"/>
        <w:autoSpaceDN w:val="0"/>
        <w:adjustRightInd w:val="0"/>
        <w:spacing w:before="5"/>
        <w:rPr>
          <w:rFonts w:eastAsia="MS PGothic"/>
          <w:sz w:val="28"/>
          <w:szCs w:val="28"/>
        </w:rPr>
      </w:pPr>
    </w:p>
    <w:p w:rsidR="00D616E4" w:rsidRPr="00DB7156" w:rsidRDefault="00D616E4" w:rsidP="00D616E4">
      <w:pPr>
        <w:widowControl w:val="0"/>
        <w:autoSpaceDE w:val="0"/>
        <w:autoSpaceDN w:val="0"/>
        <w:adjustRightInd w:val="0"/>
        <w:rPr>
          <w:rFonts w:eastAsia="MS PGothic"/>
          <w:sz w:val="28"/>
          <w:szCs w:val="28"/>
        </w:rPr>
      </w:pPr>
      <w:r w:rsidRPr="00DB7156">
        <w:rPr>
          <w:rFonts w:eastAsia="MS PGothic"/>
          <w:sz w:val="28"/>
          <w:szCs w:val="28"/>
        </w:rPr>
        <w:t xml:space="preserve">Trzy nukleotydy kodujące aminokwas nazywamy genem. </w:t>
      </w:r>
      <w:r w:rsidRPr="00DB7156">
        <w:rPr>
          <w:color w:val="363435"/>
          <w:sz w:val="28"/>
          <w:szCs w:val="28"/>
        </w:rPr>
        <w:t>. . . . . . . .  . . . . . .</w:t>
      </w:r>
    </w:p>
    <w:p w:rsidR="00D616E4" w:rsidRPr="00DB7156" w:rsidRDefault="00D616E4" w:rsidP="00D616E4">
      <w:pPr>
        <w:widowControl w:val="0"/>
        <w:autoSpaceDE w:val="0"/>
        <w:autoSpaceDN w:val="0"/>
        <w:adjustRightInd w:val="0"/>
        <w:spacing w:before="5"/>
        <w:rPr>
          <w:rFonts w:eastAsia="MS PGothic"/>
          <w:sz w:val="28"/>
          <w:szCs w:val="28"/>
        </w:rPr>
      </w:pPr>
    </w:p>
    <w:p w:rsidR="00D616E4" w:rsidRPr="00DB7156" w:rsidRDefault="00D616E4" w:rsidP="00D616E4">
      <w:pPr>
        <w:widowControl w:val="0"/>
        <w:autoSpaceDE w:val="0"/>
        <w:autoSpaceDN w:val="0"/>
        <w:adjustRightInd w:val="0"/>
        <w:rPr>
          <w:rFonts w:eastAsia="MS PGothic"/>
          <w:sz w:val="28"/>
          <w:szCs w:val="28"/>
        </w:rPr>
      </w:pPr>
      <w:r w:rsidRPr="00DB7156">
        <w:rPr>
          <w:rFonts w:eastAsia="MS PGothic"/>
          <w:sz w:val="28"/>
          <w:szCs w:val="28"/>
        </w:rPr>
        <w:t xml:space="preserve">Kolejność nukleotydów w DNA decyduje o kolejności aminokwasów w białku. </w:t>
      </w:r>
      <w:r w:rsidRPr="00DB7156">
        <w:rPr>
          <w:color w:val="363435"/>
          <w:sz w:val="28"/>
          <w:szCs w:val="28"/>
        </w:rPr>
        <w:t xml:space="preserve">. . . . . </w:t>
      </w:r>
    </w:p>
    <w:p w:rsidR="00D616E4" w:rsidRPr="00DB7156" w:rsidRDefault="00D616E4" w:rsidP="00D616E4">
      <w:pPr>
        <w:widowControl w:val="0"/>
        <w:autoSpaceDE w:val="0"/>
        <w:autoSpaceDN w:val="0"/>
        <w:adjustRightInd w:val="0"/>
        <w:spacing w:before="5"/>
        <w:rPr>
          <w:rFonts w:eastAsia="MS PGothic"/>
          <w:sz w:val="28"/>
          <w:szCs w:val="28"/>
        </w:rPr>
      </w:pPr>
    </w:p>
    <w:p w:rsidR="00D616E4" w:rsidRPr="00DB7156" w:rsidRDefault="00D616E4" w:rsidP="00D616E4">
      <w:pPr>
        <w:widowControl w:val="0"/>
        <w:autoSpaceDE w:val="0"/>
        <w:autoSpaceDN w:val="0"/>
        <w:adjustRightInd w:val="0"/>
        <w:rPr>
          <w:rFonts w:eastAsia="MS PGothic"/>
          <w:sz w:val="28"/>
          <w:szCs w:val="28"/>
        </w:rPr>
      </w:pPr>
      <w:r w:rsidRPr="00DB7156">
        <w:rPr>
          <w:rFonts w:eastAsia="MS PGothic"/>
          <w:position w:val="-1"/>
          <w:sz w:val="28"/>
          <w:szCs w:val="28"/>
        </w:rPr>
        <w:t xml:space="preserve">Do zakodowania jednego aminokwasu potrzebne są cztery nukleotydy. </w:t>
      </w:r>
      <w:r w:rsidRPr="00DB7156">
        <w:rPr>
          <w:color w:val="363435"/>
          <w:sz w:val="28"/>
          <w:szCs w:val="28"/>
        </w:rPr>
        <w:t xml:space="preserve">. . . . . . . .  . . . </w:t>
      </w:r>
    </w:p>
    <w:p w:rsidR="00D616E4" w:rsidRPr="00DB7156" w:rsidRDefault="00D616E4" w:rsidP="00D616E4">
      <w:pPr>
        <w:rPr>
          <w:sz w:val="28"/>
          <w:szCs w:val="28"/>
        </w:rPr>
      </w:pPr>
    </w:p>
    <w:p w:rsidR="00D616E4" w:rsidRPr="00DB7156" w:rsidRDefault="00D616E4" w:rsidP="00D616E4">
      <w:pPr>
        <w:rPr>
          <w:sz w:val="28"/>
          <w:szCs w:val="28"/>
        </w:rPr>
      </w:pPr>
    </w:p>
    <w:p w:rsidR="00D616E4" w:rsidRPr="00DB7156" w:rsidRDefault="00DB7156" w:rsidP="00D616E4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="00D616E4" w:rsidRPr="00DB7156">
        <w:rPr>
          <w:sz w:val="28"/>
          <w:szCs w:val="28"/>
        </w:rPr>
        <w:t xml:space="preserve">. Wykonaj zadania. </w:t>
      </w:r>
    </w:p>
    <w:p w:rsidR="00D616E4" w:rsidRPr="00DB7156" w:rsidRDefault="00D616E4" w:rsidP="00D616E4">
      <w:pPr>
        <w:rPr>
          <w:sz w:val="28"/>
          <w:szCs w:val="28"/>
        </w:rPr>
      </w:pPr>
    </w:p>
    <w:p w:rsidR="00D616E4" w:rsidRPr="00DB7156" w:rsidRDefault="00D616E4" w:rsidP="00D616E4">
      <w:pPr>
        <w:rPr>
          <w:sz w:val="28"/>
          <w:szCs w:val="28"/>
        </w:rPr>
      </w:pPr>
      <w:r w:rsidRPr="00DB7156">
        <w:rPr>
          <w:sz w:val="28"/>
          <w:szCs w:val="28"/>
        </w:rPr>
        <w:t xml:space="preserve">a) Przepisz informację z nici DNA na nić </w:t>
      </w:r>
      <w:proofErr w:type="spellStart"/>
      <w:r w:rsidRPr="00DB7156">
        <w:rPr>
          <w:sz w:val="28"/>
          <w:szCs w:val="28"/>
        </w:rPr>
        <w:t>mRNA</w:t>
      </w:r>
      <w:proofErr w:type="spellEnd"/>
      <w:r w:rsidRPr="00DB7156">
        <w:rPr>
          <w:sz w:val="28"/>
          <w:szCs w:val="28"/>
        </w:rPr>
        <w:t>.</w:t>
      </w:r>
    </w:p>
    <w:p w:rsidR="00D616E4" w:rsidRPr="00DB7156" w:rsidRDefault="00D616E4" w:rsidP="00D616E4">
      <w:pPr>
        <w:rPr>
          <w:sz w:val="28"/>
          <w:szCs w:val="28"/>
        </w:rPr>
      </w:pPr>
    </w:p>
    <w:p w:rsidR="00D616E4" w:rsidRPr="00DB7156" w:rsidRDefault="00D616E4" w:rsidP="00D616E4">
      <w:pPr>
        <w:widowControl w:val="0"/>
        <w:autoSpaceDE w:val="0"/>
        <w:autoSpaceDN w:val="0"/>
        <w:adjustRightInd w:val="0"/>
        <w:ind w:left="-510" w:right="-283" w:firstLine="708"/>
        <w:rPr>
          <w:rFonts w:eastAsia="MS PGothic"/>
          <w:sz w:val="28"/>
          <w:szCs w:val="28"/>
          <w:lang w:val="en-US"/>
        </w:rPr>
      </w:pPr>
      <w:r w:rsidRPr="00DB7156">
        <w:rPr>
          <w:rFonts w:eastAsia="MS PGothic"/>
          <w:sz w:val="28"/>
          <w:szCs w:val="28"/>
          <w:lang w:val="en-US"/>
        </w:rPr>
        <w:t>DNA – T A C T C A T G A G G T C C C C G A</w:t>
      </w:r>
    </w:p>
    <w:p w:rsidR="00D616E4" w:rsidRPr="00DB7156" w:rsidRDefault="00D616E4" w:rsidP="00D616E4">
      <w:pPr>
        <w:widowControl w:val="0"/>
        <w:autoSpaceDE w:val="0"/>
        <w:autoSpaceDN w:val="0"/>
        <w:adjustRightInd w:val="0"/>
        <w:spacing w:before="5" w:line="110" w:lineRule="exact"/>
        <w:ind w:right="-20"/>
        <w:rPr>
          <w:rFonts w:eastAsia="MS PGothic"/>
          <w:sz w:val="28"/>
          <w:szCs w:val="28"/>
          <w:lang w:val="en-US"/>
        </w:rPr>
      </w:pPr>
    </w:p>
    <w:p w:rsidR="00D616E4" w:rsidRPr="00DB7156" w:rsidRDefault="00D616E4" w:rsidP="00D616E4">
      <w:pPr>
        <w:widowControl w:val="0"/>
        <w:autoSpaceDE w:val="0"/>
        <w:autoSpaceDN w:val="0"/>
        <w:adjustRightInd w:val="0"/>
        <w:ind w:right="-20"/>
        <w:rPr>
          <w:rFonts w:eastAsia="MS PGothic"/>
          <w:sz w:val="28"/>
          <w:szCs w:val="28"/>
        </w:rPr>
      </w:pPr>
      <w:proofErr w:type="spellStart"/>
      <w:r w:rsidRPr="00DB7156">
        <w:rPr>
          <w:rFonts w:eastAsia="MS PGothic"/>
          <w:position w:val="2"/>
          <w:sz w:val="28"/>
          <w:szCs w:val="28"/>
        </w:rPr>
        <w:t>mRNA</w:t>
      </w:r>
      <w:proofErr w:type="spellEnd"/>
      <w:r w:rsidRPr="00DB7156">
        <w:rPr>
          <w:rFonts w:eastAsia="MS PGothic"/>
          <w:position w:val="2"/>
          <w:sz w:val="28"/>
          <w:szCs w:val="28"/>
        </w:rPr>
        <w:t xml:space="preserve"> – </w:t>
      </w:r>
      <w:r w:rsidRPr="00DB7156">
        <w:rPr>
          <w:rFonts w:eastAsia="MS PGothic"/>
          <w:sz w:val="28"/>
          <w:szCs w:val="28"/>
        </w:rPr>
        <w:t xml:space="preserve">. . . . . . . . . . . . . . . . . . . . . . . . . . . . . . . . . . . . . . . . . . . . . . . . </w:t>
      </w:r>
    </w:p>
    <w:p w:rsidR="00D616E4" w:rsidRPr="00DB7156" w:rsidRDefault="00D616E4" w:rsidP="00D616E4">
      <w:pPr>
        <w:rPr>
          <w:sz w:val="28"/>
          <w:szCs w:val="28"/>
        </w:rPr>
      </w:pPr>
    </w:p>
    <w:p w:rsidR="00D616E4" w:rsidRPr="00DB7156" w:rsidRDefault="00D616E4" w:rsidP="00D616E4">
      <w:pPr>
        <w:widowControl w:val="0"/>
        <w:autoSpaceDE w:val="0"/>
        <w:autoSpaceDN w:val="0"/>
        <w:adjustRightInd w:val="0"/>
        <w:spacing w:line="241" w:lineRule="auto"/>
        <w:ind w:right="380"/>
        <w:rPr>
          <w:rFonts w:eastAsia="MS PGothic"/>
          <w:sz w:val="28"/>
          <w:szCs w:val="28"/>
        </w:rPr>
      </w:pPr>
      <w:r w:rsidRPr="00DB7156">
        <w:rPr>
          <w:sz w:val="28"/>
          <w:szCs w:val="28"/>
        </w:rPr>
        <w:t xml:space="preserve">b) </w:t>
      </w:r>
      <w:r w:rsidRPr="00DB7156">
        <w:rPr>
          <w:rFonts w:eastAsia="MS PGothic"/>
          <w:sz w:val="28"/>
          <w:szCs w:val="28"/>
        </w:rPr>
        <w:t xml:space="preserve">Odczytaj z tabeli kodu genetycznego (podręcznik, s. 22) nazwy aminokwasów, które są kodowane przez kolejne trójki nukleotydów w powyższej nici </w:t>
      </w:r>
      <w:proofErr w:type="spellStart"/>
      <w:r w:rsidRPr="00DB7156">
        <w:rPr>
          <w:rFonts w:eastAsia="MS PGothic"/>
          <w:sz w:val="28"/>
          <w:szCs w:val="28"/>
        </w:rPr>
        <w:t>mRNA</w:t>
      </w:r>
      <w:proofErr w:type="spellEnd"/>
      <w:r w:rsidRPr="00DB7156">
        <w:rPr>
          <w:rFonts w:eastAsia="MS PGothic"/>
          <w:sz w:val="28"/>
          <w:szCs w:val="28"/>
        </w:rPr>
        <w:t>.</w:t>
      </w:r>
    </w:p>
    <w:p w:rsidR="00ED1950" w:rsidRPr="00DB7156" w:rsidRDefault="00D616E4" w:rsidP="00D616E4">
      <w:pPr>
        <w:widowControl w:val="0"/>
        <w:autoSpaceDE w:val="0"/>
        <w:autoSpaceDN w:val="0"/>
        <w:adjustRightInd w:val="0"/>
        <w:spacing w:before="200" w:line="480" w:lineRule="auto"/>
        <w:ind w:right="-62"/>
        <w:rPr>
          <w:sz w:val="28"/>
          <w:szCs w:val="28"/>
        </w:rPr>
      </w:pPr>
      <w:r w:rsidRPr="00DB7156">
        <w:rPr>
          <w:sz w:val="28"/>
          <w:szCs w:val="28"/>
        </w:rPr>
        <w:t xml:space="preserve">. . . . . . . . . . . . . . . . . . . . . . . . . . . . . . . . . . . . . . . . . . . . . . . . . . . . . . . . . . . . . . . . . . . . . . . . . . . . . . . . . . . . . . . . . . . . . . . . . . . . . . . . . . . . . . . . . . . . . . . . </w:t>
      </w:r>
      <w:r w:rsidR="00DB7156">
        <w:rPr>
          <w:sz w:val="28"/>
          <w:szCs w:val="28"/>
        </w:rPr>
        <w:t>……………………….</w:t>
      </w:r>
    </w:p>
    <w:p w:rsidR="00F854A3" w:rsidRDefault="005C3E69">
      <w:r>
        <w:t>Zad. domowe.(ksero)</w:t>
      </w:r>
    </w:p>
    <w:p w:rsidR="005C3E69" w:rsidRDefault="005C3E69" w:rsidP="005C3E69">
      <w:r>
        <w:t>Ponumeruj kolejno zdarzenia zachodzące podczas syntezy białka.</w:t>
      </w:r>
    </w:p>
    <w:p w:rsidR="005C3E69" w:rsidRDefault="005C3E69" w:rsidP="005C3E69"/>
    <w:p w:rsidR="005C3E69" w:rsidRDefault="005C3E69" w:rsidP="005C3E69">
      <w:r>
        <w:t>……..Powstaje białko.</w:t>
      </w:r>
    </w:p>
    <w:p w:rsidR="005C3E69" w:rsidRDefault="005C3E69" w:rsidP="005C3E69">
      <w:r>
        <w:t xml:space="preserve">……..Powstaje cząsteczka </w:t>
      </w:r>
      <w:proofErr w:type="spellStart"/>
      <w:r>
        <w:t>mRNA</w:t>
      </w:r>
      <w:proofErr w:type="spellEnd"/>
      <w:r>
        <w:t>.</w:t>
      </w:r>
    </w:p>
    <w:p w:rsidR="005C3E69" w:rsidRDefault="005C3E69" w:rsidP="005C3E69">
      <w:r>
        <w:t xml:space="preserve">……..Cząsteczki </w:t>
      </w:r>
      <w:proofErr w:type="spellStart"/>
      <w:r>
        <w:t>tRNA</w:t>
      </w:r>
      <w:proofErr w:type="spellEnd"/>
      <w:r>
        <w:t xml:space="preserve"> transportują aminokwasy do rybosomy.</w:t>
      </w:r>
    </w:p>
    <w:p w:rsidR="005C3E69" w:rsidRDefault="005C3E69" w:rsidP="005C3E69">
      <w:r>
        <w:t>……..DNA rozplata się.</w:t>
      </w:r>
    </w:p>
    <w:p w:rsidR="005C3E69" w:rsidRDefault="005C3E69" w:rsidP="005C3E69">
      <w:r>
        <w:t>……..</w:t>
      </w:r>
      <w:proofErr w:type="spellStart"/>
      <w:r>
        <w:t>Rybosom</w:t>
      </w:r>
      <w:proofErr w:type="spellEnd"/>
      <w:r>
        <w:t xml:space="preserve"> łączy aminokwasy.</w:t>
      </w:r>
    </w:p>
    <w:p w:rsidR="005C3E69" w:rsidRDefault="005C3E69" w:rsidP="005C3E69">
      <w:r>
        <w:t xml:space="preserve">……..Cząsteczka </w:t>
      </w:r>
      <w:proofErr w:type="spellStart"/>
      <w:r>
        <w:t>mRNA</w:t>
      </w:r>
      <w:proofErr w:type="spellEnd"/>
      <w:r>
        <w:t xml:space="preserve"> jest transportowana do cytoplazmy.</w:t>
      </w:r>
    </w:p>
    <w:p w:rsidR="005C3E69" w:rsidRDefault="005C3E69" w:rsidP="005C3E69">
      <w:r>
        <w:t>……..</w:t>
      </w:r>
      <w:proofErr w:type="spellStart"/>
      <w:r>
        <w:t>mRNA</w:t>
      </w:r>
      <w:proofErr w:type="spellEnd"/>
      <w:r>
        <w:t xml:space="preserve"> łączy się z </w:t>
      </w:r>
      <w:proofErr w:type="spellStart"/>
      <w:r>
        <w:t>robosomem</w:t>
      </w:r>
      <w:proofErr w:type="spellEnd"/>
      <w:r>
        <w:t>.</w:t>
      </w:r>
    </w:p>
    <w:p w:rsidR="005C3E69" w:rsidRDefault="005C3E69" w:rsidP="005C3E69">
      <w:r>
        <w:t xml:space="preserve">……..Pozbawione aminokwasów cząsteczki </w:t>
      </w:r>
      <w:proofErr w:type="spellStart"/>
      <w:r>
        <w:t>tRNA</w:t>
      </w:r>
      <w:proofErr w:type="spellEnd"/>
      <w:r>
        <w:t xml:space="preserve">  odłączają się od rybosomy.</w:t>
      </w:r>
    </w:p>
    <w:p w:rsidR="005C3E69" w:rsidRDefault="005C3E69" w:rsidP="005C3E69">
      <w:r>
        <w:t>……..</w:t>
      </w:r>
      <w:proofErr w:type="spellStart"/>
      <w:r>
        <w:t>Rybosom</w:t>
      </w:r>
      <w:proofErr w:type="spellEnd"/>
      <w:r>
        <w:t xml:space="preserve"> przesuwa się po </w:t>
      </w:r>
      <w:proofErr w:type="spellStart"/>
      <w:r>
        <w:t>mRNA</w:t>
      </w:r>
      <w:proofErr w:type="spellEnd"/>
      <w:r>
        <w:t xml:space="preserve"> o następne kodony.</w:t>
      </w:r>
    </w:p>
    <w:p w:rsidR="005C3E69" w:rsidRDefault="005C3E69"/>
    <w:sectPr w:rsidR="005C3E69" w:rsidSect="00015B5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31A4D"/>
    <w:multiLevelType w:val="hybridMultilevel"/>
    <w:tmpl w:val="0D82B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D616E4"/>
    <w:rsid w:val="00110906"/>
    <w:rsid w:val="001F135A"/>
    <w:rsid w:val="005C3E69"/>
    <w:rsid w:val="00886892"/>
    <w:rsid w:val="00D616E4"/>
    <w:rsid w:val="00DB7156"/>
    <w:rsid w:val="00DC2237"/>
    <w:rsid w:val="00ED1950"/>
    <w:rsid w:val="00ED6B4B"/>
    <w:rsid w:val="00F85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16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71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2014-01-15T07:55:00Z</dcterms:created>
  <dcterms:modified xsi:type="dcterms:W3CDTF">2014-01-15T07:55:00Z</dcterms:modified>
</cp:coreProperties>
</file>