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08" w:rsidRDefault="00684408" w:rsidP="00F115AC">
      <w:pPr>
        <w:jc w:val="center"/>
        <w:rPr>
          <w:b/>
        </w:rPr>
      </w:pPr>
      <w:r>
        <w:rPr>
          <w:b/>
        </w:rPr>
        <w:t xml:space="preserve">Konspekt zajęć </w:t>
      </w:r>
    </w:p>
    <w:p w:rsidR="00684408" w:rsidRDefault="00684408" w:rsidP="00F115AC">
      <w:pPr>
        <w:jc w:val="center"/>
        <w:rPr>
          <w:b/>
        </w:rPr>
      </w:pPr>
      <w:r>
        <w:rPr>
          <w:b/>
        </w:rPr>
        <w:t>I.T. s. 8</w:t>
      </w:r>
    </w:p>
    <w:p w:rsidR="00684408" w:rsidRDefault="00684408" w:rsidP="00F115AC">
      <w:pPr>
        <w:jc w:val="center"/>
        <w:rPr>
          <w:b/>
        </w:rPr>
      </w:pPr>
      <w:r>
        <w:rPr>
          <w:b/>
        </w:rPr>
        <w:t>Data realizacji……………</w:t>
      </w:r>
    </w:p>
    <w:p w:rsidR="00684408" w:rsidRDefault="00684408" w:rsidP="00F115AC">
      <w:pPr>
        <w:rPr>
          <w:b/>
        </w:rPr>
      </w:pPr>
    </w:p>
    <w:p w:rsidR="00684408" w:rsidRDefault="00684408" w:rsidP="00F115AC">
      <w:r>
        <w:rPr>
          <w:b/>
        </w:rPr>
        <w:t>Prowadząca:</w:t>
      </w:r>
      <w:r>
        <w:t>……………………………………………………………………………</w:t>
      </w:r>
    </w:p>
    <w:p w:rsidR="00684408" w:rsidRDefault="00684408" w:rsidP="00F115AC">
      <w:r>
        <w:rPr>
          <w:b/>
        </w:rPr>
        <w:t xml:space="preserve">Poziom: </w:t>
      </w:r>
      <w:r>
        <w:t>I</w:t>
      </w:r>
    </w:p>
    <w:p w:rsidR="00F115AC" w:rsidRDefault="00F115AC" w:rsidP="00F115AC">
      <w:pPr>
        <w:rPr>
          <w:b/>
        </w:rPr>
      </w:pPr>
      <w:r>
        <w:rPr>
          <w:b/>
        </w:rPr>
        <w:t xml:space="preserve">Aktywność: </w:t>
      </w:r>
      <w:r w:rsidRPr="00F115AC">
        <w:t>umysłowa</w:t>
      </w:r>
    </w:p>
    <w:p w:rsidR="00684408" w:rsidRDefault="00684408" w:rsidP="00F115AC">
      <w:r>
        <w:rPr>
          <w:b/>
        </w:rPr>
        <w:t xml:space="preserve">Temat: </w:t>
      </w:r>
      <w:r>
        <w:t>Nastroje pogody</w:t>
      </w:r>
      <w:r w:rsidR="00F115AC">
        <w:t>.</w:t>
      </w:r>
    </w:p>
    <w:p w:rsidR="002E208B" w:rsidRDefault="002E208B" w:rsidP="00684408">
      <w:pPr>
        <w:spacing w:line="360" w:lineRule="auto"/>
        <w:rPr>
          <w:b/>
          <w:i/>
        </w:rPr>
      </w:pPr>
    </w:p>
    <w:p w:rsidR="00684408" w:rsidRDefault="00684408" w:rsidP="00684408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684408" w:rsidRPr="0070780F" w:rsidRDefault="00684408" w:rsidP="00684408">
      <w:pPr>
        <w:numPr>
          <w:ilvl w:val="0"/>
          <w:numId w:val="1"/>
        </w:numPr>
        <w:spacing w:line="360" w:lineRule="auto"/>
      </w:pPr>
      <w:r w:rsidRPr="002E208B">
        <w:rPr>
          <w:b/>
        </w:rPr>
        <w:t>Cel ogólny</w:t>
      </w:r>
      <w:r>
        <w:t xml:space="preserve">: </w:t>
      </w:r>
      <w:r w:rsidRPr="00B9641E">
        <w:t>Respektuje kolejność wykonywania prostych czynności</w:t>
      </w:r>
    </w:p>
    <w:p w:rsidR="00684408" w:rsidRPr="0070780F" w:rsidRDefault="00684408" w:rsidP="00684408">
      <w:pPr>
        <w:numPr>
          <w:ilvl w:val="0"/>
          <w:numId w:val="1"/>
        </w:numPr>
        <w:spacing w:line="360" w:lineRule="auto"/>
      </w:pPr>
      <w:r w:rsidRPr="002E208B">
        <w:rPr>
          <w:b/>
        </w:rPr>
        <w:t>Cele szczegółowe</w:t>
      </w:r>
      <w:r w:rsidRPr="0070780F">
        <w:t>: Dziecko:</w:t>
      </w:r>
    </w:p>
    <w:p w:rsidR="00684408" w:rsidRPr="004621F5" w:rsidRDefault="00684408" w:rsidP="00684408">
      <w:pPr>
        <w:pStyle w:val="Akapitzlist"/>
        <w:numPr>
          <w:ilvl w:val="0"/>
          <w:numId w:val="4"/>
        </w:numPr>
        <w:spacing w:line="360" w:lineRule="auto"/>
        <w:ind w:left="714" w:hanging="357"/>
      </w:pPr>
      <w:r w:rsidRPr="004621F5">
        <w:t xml:space="preserve">Bada „zmiany”, analizuje poprzez działanie, próbuje ustalić zgodnie z procedurą: </w:t>
      </w:r>
      <w:r>
        <w:rPr>
          <w:color w:val="000000" w:themeColor="text1"/>
        </w:rPr>
        <w:t>jeżeli…, to…</w:t>
      </w:r>
    </w:p>
    <w:p w:rsidR="00684408" w:rsidRPr="004621F5" w:rsidRDefault="00684408" w:rsidP="00684408">
      <w:pPr>
        <w:numPr>
          <w:ilvl w:val="0"/>
          <w:numId w:val="4"/>
        </w:numPr>
        <w:spacing w:line="360" w:lineRule="auto"/>
        <w:ind w:left="714" w:hanging="357"/>
        <w:contextualSpacing/>
      </w:pPr>
      <w:r w:rsidRPr="004621F5">
        <w:t>Próbuje konstruować sensowna wypowiedź, np. kończy rozpoczęte przez nauczycielkę zdanie</w:t>
      </w:r>
    </w:p>
    <w:p w:rsidR="00684408" w:rsidRDefault="00684408" w:rsidP="00684408">
      <w:pPr>
        <w:numPr>
          <w:ilvl w:val="0"/>
          <w:numId w:val="4"/>
        </w:numPr>
        <w:spacing w:line="360" w:lineRule="auto"/>
        <w:ind w:left="714" w:hanging="357"/>
        <w:contextualSpacing/>
        <w:rPr>
          <w:color w:val="000000" w:themeColor="text1"/>
        </w:rPr>
      </w:pPr>
      <w:r w:rsidRPr="00684408">
        <w:rPr>
          <w:color w:val="000000" w:themeColor="text1"/>
        </w:rPr>
        <w:t>Układa historyjkę obrazkową z 3-4 obrazków na temat  skarbonki</w:t>
      </w:r>
    </w:p>
    <w:p w:rsidR="00684408" w:rsidRDefault="00684408" w:rsidP="00684408">
      <w:pPr>
        <w:numPr>
          <w:ilvl w:val="0"/>
          <w:numId w:val="4"/>
        </w:numPr>
        <w:spacing w:line="360" w:lineRule="auto"/>
        <w:ind w:left="714" w:hanging="357"/>
        <w:contextualSpacing/>
        <w:rPr>
          <w:color w:val="000000" w:themeColor="text1"/>
        </w:rPr>
      </w:pPr>
      <w:r w:rsidRPr="00684408">
        <w:rPr>
          <w:color w:val="000000" w:themeColor="text1"/>
        </w:rPr>
        <w:t>Dostrzega związki przyczynowo- skutkowe, potrafi o nich powiedzieć prostymi zdaniami</w:t>
      </w:r>
    </w:p>
    <w:p w:rsidR="00684408" w:rsidRPr="00684408" w:rsidRDefault="00684408" w:rsidP="00684408">
      <w:pPr>
        <w:spacing w:line="360" w:lineRule="auto"/>
        <w:ind w:left="714"/>
        <w:contextualSpacing/>
        <w:rPr>
          <w:color w:val="000000" w:themeColor="text1"/>
        </w:rPr>
      </w:pPr>
    </w:p>
    <w:p w:rsidR="00684408" w:rsidRDefault="00684408" w:rsidP="00684408">
      <w:pPr>
        <w:spacing w:line="360" w:lineRule="auto"/>
      </w:pPr>
      <w:r>
        <w:rPr>
          <w:b/>
        </w:rPr>
        <w:t xml:space="preserve">Metoda: </w:t>
      </w:r>
      <w:r>
        <w:t>czynna, słowna, oglądowa</w:t>
      </w:r>
    </w:p>
    <w:p w:rsidR="00684408" w:rsidRDefault="00684408" w:rsidP="00684408">
      <w:pPr>
        <w:spacing w:line="360" w:lineRule="auto"/>
      </w:pPr>
    </w:p>
    <w:p w:rsidR="00684408" w:rsidRDefault="00684408" w:rsidP="00684408">
      <w:pPr>
        <w:spacing w:line="360" w:lineRule="auto"/>
      </w:pPr>
      <w:r>
        <w:rPr>
          <w:b/>
        </w:rPr>
        <w:t xml:space="preserve">Forma: </w:t>
      </w:r>
      <w:r>
        <w:t>grupowa</w:t>
      </w:r>
    </w:p>
    <w:p w:rsidR="00684408" w:rsidRDefault="00684408" w:rsidP="00684408">
      <w:pPr>
        <w:spacing w:line="360" w:lineRule="auto"/>
      </w:pPr>
    </w:p>
    <w:p w:rsidR="00684408" w:rsidRPr="00F115AC" w:rsidRDefault="00684408" w:rsidP="00684408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  <w:r>
        <w:t>Zabawa tematyczna, zabawa ruchowa</w:t>
      </w:r>
    </w:p>
    <w:p w:rsidR="00684408" w:rsidRDefault="00684408" w:rsidP="00684408">
      <w:pPr>
        <w:spacing w:line="360" w:lineRule="auto"/>
      </w:pPr>
    </w:p>
    <w:p w:rsidR="00684408" w:rsidRDefault="00684408" w:rsidP="00684408">
      <w:pPr>
        <w:spacing w:line="360" w:lineRule="auto"/>
        <w:rPr>
          <w:color w:val="000000"/>
        </w:rPr>
      </w:pPr>
      <w:r>
        <w:rPr>
          <w:b/>
          <w:color w:val="000000"/>
        </w:rPr>
        <w:t>Środki dydaktyczne:</w:t>
      </w:r>
      <w:r w:rsidR="00F115AC">
        <w:rPr>
          <w:b/>
          <w:color w:val="000000"/>
        </w:rPr>
        <w:t xml:space="preserve"> </w:t>
      </w:r>
      <w:r w:rsidR="00F115AC" w:rsidRPr="00F115AC">
        <w:rPr>
          <w:color w:val="000000"/>
        </w:rPr>
        <w:t>teksty piosenek (zał. 1, 2</w:t>
      </w:r>
      <w:r w:rsidR="00F115AC">
        <w:rPr>
          <w:color w:val="000000"/>
        </w:rPr>
        <w:t>)</w:t>
      </w:r>
      <w:r>
        <w:rPr>
          <w:color w:val="000000"/>
        </w:rPr>
        <w:t>, moneta, świnka skarbonka</w:t>
      </w:r>
      <w:r w:rsidR="00F115AC">
        <w:rPr>
          <w:color w:val="000000"/>
        </w:rPr>
        <w:t>, prezentacja multimedialna (zał. 3),</w:t>
      </w:r>
      <w:r w:rsidR="00F115AC" w:rsidRPr="00F115AC">
        <w:rPr>
          <w:color w:val="000000"/>
        </w:rPr>
        <w:t xml:space="preserve"> </w:t>
      </w:r>
      <w:r w:rsidR="00F115AC">
        <w:rPr>
          <w:color w:val="000000"/>
        </w:rPr>
        <w:t>obrazki przedstawiające zjawiska pogodowe</w:t>
      </w:r>
      <w:r w:rsidR="00F115AC">
        <w:rPr>
          <w:color w:val="000000"/>
        </w:rPr>
        <w:t xml:space="preserve"> (zał. 4</w:t>
      </w:r>
      <w:r w:rsidR="00F115AC">
        <w:rPr>
          <w:color w:val="000000"/>
        </w:rPr>
        <w:t>)</w:t>
      </w:r>
    </w:p>
    <w:p w:rsidR="00684408" w:rsidRDefault="00684408" w:rsidP="00684408">
      <w:pPr>
        <w:spacing w:line="360" w:lineRule="auto"/>
        <w:rPr>
          <w:b/>
          <w:color w:val="000000"/>
        </w:rPr>
      </w:pPr>
    </w:p>
    <w:p w:rsidR="00684408" w:rsidRDefault="00684408" w:rsidP="00684408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>
        <w:rPr>
          <w:color w:val="000000"/>
        </w:rPr>
        <w:t>brak</w:t>
      </w:r>
    </w:p>
    <w:p w:rsidR="00684408" w:rsidRDefault="00684408" w:rsidP="00684408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684408" w:rsidRDefault="00684408" w:rsidP="00684408">
      <w:pPr>
        <w:spacing w:line="360" w:lineRule="auto"/>
        <w:rPr>
          <w:b/>
          <w:color w:val="000000"/>
        </w:rPr>
      </w:pPr>
    </w:p>
    <w:p w:rsidR="00684408" w:rsidRDefault="00684408" w:rsidP="00F115AC">
      <w:pPr>
        <w:pStyle w:val="Akapitzlist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Przywitanie dzieci piosenką pt. „Na powitanie wszyscy razem” ZAŁĄCZNIK NR 1</w:t>
      </w:r>
    </w:p>
    <w:p w:rsidR="0086667A" w:rsidRPr="00684408" w:rsidRDefault="00684408" w:rsidP="00F115AC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color w:val="000000"/>
        </w:rPr>
        <w:t xml:space="preserve">Nauczycielka pokazuje dzieciom obrazki przedstawiające zjawiska pogodowe (słonecznie, pochmurno). Na pierwszym obrazku znajduje się słoneczko a drugim deszcz. Na znak „słoneczko”, gdyż na dworze jest słonecznie, dzieci biegają po Sali, </w:t>
      </w:r>
      <w:r>
        <w:rPr>
          <w:color w:val="000000"/>
        </w:rPr>
        <w:lastRenderedPageBreak/>
        <w:t>na znak „chmurka” dzieci chowają się w domku, gdyż na dworze jest pochmurno (domek-miejsce wyznaczone przez nauczycielkę).</w:t>
      </w:r>
    </w:p>
    <w:p w:rsidR="00684408" w:rsidRPr="00684408" w:rsidRDefault="00684408" w:rsidP="00F115AC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color w:val="000000"/>
        </w:rPr>
        <w:t>Zabawa tematyczna</w:t>
      </w:r>
    </w:p>
    <w:p w:rsidR="00684408" w:rsidRDefault="00684408" w:rsidP="00F115AC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Nauczycielka mówi: Skoro na dworze jest ciepło i słonecznie wybierzemy się do sklepu. Nauczycielka zadaje pytanie dzieciom: Czy mamy przy sobie pieniążki?</w:t>
      </w:r>
    </w:p>
    <w:p w:rsidR="00684408" w:rsidRDefault="00684408" w:rsidP="00F115AC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Prosi, aby dzieci usiadły na dywanie i obrazuje im pieniądze w bilonie.</w:t>
      </w:r>
    </w:p>
    <w:p w:rsidR="00684408" w:rsidRDefault="00684408" w:rsidP="00F115AC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Zadaje pytania: Do czego służy pieniądz? Czy jest nam potrzebny? Następnie obrazuje świnkę skarbonkę oraz wyjaśnia do czego służy.</w:t>
      </w:r>
      <w:r w:rsidR="00075010">
        <w:rPr>
          <w:color w:val="000000"/>
        </w:rPr>
        <w:t xml:space="preserve"> ZAŁĄCZNIK NR 3</w:t>
      </w:r>
    </w:p>
    <w:p w:rsidR="00075010" w:rsidRDefault="00075010" w:rsidP="00F115AC">
      <w:pPr>
        <w:pStyle w:val="Akapitzlist"/>
        <w:numPr>
          <w:ilvl w:val="0"/>
          <w:numId w:val="2"/>
        </w:numPr>
        <w:spacing w:line="360" w:lineRule="auto"/>
        <w:jc w:val="both"/>
      </w:pPr>
      <w:r>
        <w:t>Zabawa ruchowa</w:t>
      </w:r>
    </w:p>
    <w:p w:rsidR="00075010" w:rsidRDefault="00075010" w:rsidP="00F115AC">
      <w:pPr>
        <w:pStyle w:val="Akapitzlist"/>
        <w:spacing w:line="360" w:lineRule="auto"/>
        <w:jc w:val="both"/>
      </w:pPr>
      <w:r>
        <w:t>Wspólna zabawa- robimy kółeczko do piosenki „Ojciec Wirgiliusz”. Jedno z dzieci jest „świnką skarbonką” i wchodzi do środka koła, a pozostałe dzieci śpiewają piosenkę. ZAŁĄCZNIK NR 2</w:t>
      </w:r>
    </w:p>
    <w:p w:rsidR="00075010" w:rsidRDefault="00075010" w:rsidP="00F115AC">
      <w:pPr>
        <w:pStyle w:val="Akapitzlist"/>
        <w:numPr>
          <w:ilvl w:val="0"/>
          <w:numId w:val="2"/>
        </w:numPr>
        <w:spacing w:line="360" w:lineRule="auto"/>
        <w:jc w:val="both"/>
      </w:pPr>
      <w:r>
        <w:t>Lekcja ciszy</w:t>
      </w:r>
    </w:p>
    <w:p w:rsidR="00075010" w:rsidRDefault="00075010" w:rsidP="00F115AC">
      <w:pPr>
        <w:pStyle w:val="Akapitzlist"/>
        <w:spacing w:line="360" w:lineRule="auto"/>
        <w:jc w:val="both"/>
      </w:pPr>
      <w:r>
        <w:t>Dzieci siedzą na dywanie w kręgu. Nauczycielka pierwszemu dziecku daje dzwoneczek. Zadaniem dzieci jest przekazywanie dzwoneczka w taki sposób by nie wydał dźwięku.</w:t>
      </w: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075010" w:rsidRDefault="00075010" w:rsidP="00075010">
      <w:pPr>
        <w:spacing w:line="360" w:lineRule="auto"/>
        <w:rPr>
          <w:b/>
        </w:rPr>
      </w:pPr>
      <w:r w:rsidRPr="00217584">
        <w:rPr>
          <w:b/>
        </w:rPr>
        <w:lastRenderedPageBreak/>
        <w:t>ZAŁĄCZNIK NR 1</w:t>
      </w:r>
    </w:p>
    <w:p w:rsidR="00075010" w:rsidRDefault="00075010" w:rsidP="00075010">
      <w:pPr>
        <w:spacing w:line="360" w:lineRule="auto"/>
      </w:pPr>
      <w:r>
        <w:t>Na powitanie wszyscy razem</w:t>
      </w:r>
    </w:p>
    <w:p w:rsidR="00075010" w:rsidRPr="00075010" w:rsidRDefault="00075010" w:rsidP="00075010">
      <w:pPr>
        <w:spacing w:line="360" w:lineRule="auto"/>
        <w:rPr>
          <w:lang w:val="en-US"/>
        </w:rPr>
      </w:pPr>
      <w:r w:rsidRPr="00075010">
        <w:rPr>
          <w:lang w:val="en-US"/>
        </w:rPr>
        <w:t xml:space="preserve">Hip </w:t>
      </w:r>
      <w:proofErr w:type="spellStart"/>
      <w:r w:rsidRPr="00075010">
        <w:rPr>
          <w:lang w:val="en-US"/>
        </w:rPr>
        <w:t>hip</w:t>
      </w:r>
      <w:proofErr w:type="spellEnd"/>
      <w:r w:rsidRPr="00075010">
        <w:rPr>
          <w:lang w:val="en-US"/>
        </w:rPr>
        <w:t xml:space="preserve"> </w:t>
      </w:r>
      <w:proofErr w:type="spellStart"/>
      <w:r w:rsidRPr="00075010">
        <w:rPr>
          <w:lang w:val="en-US"/>
        </w:rPr>
        <w:t>hura</w:t>
      </w:r>
      <w:proofErr w:type="spellEnd"/>
      <w:r w:rsidRPr="00075010">
        <w:rPr>
          <w:lang w:val="en-US"/>
        </w:rPr>
        <w:t xml:space="preserve"> hip </w:t>
      </w:r>
      <w:proofErr w:type="spellStart"/>
      <w:r w:rsidRPr="00075010">
        <w:rPr>
          <w:lang w:val="en-US"/>
        </w:rPr>
        <w:t>hip</w:t>
      </w:r>
      <w:proofErr w:type="spellEnd"/>
      <w:r w:rsidRPr="00075010">
        <w:rPr>
          <w:lang w:val="en-US"/>
        </w:rPr>
        <w:t xml:space="preserve"> </w:t>
      </w:r>
      <w:proofErr w:type="spellStart"/>
      <w:r w:rsidRPr="00075010">
        <w:rPr>
          <w:lang w:val="en-US"/>
        </w:rPr>
        <w:t>hura</w:t>
      </w:r>
      <w:proofErr w:type="spellEnd"/>
    </w:p>
    <w:p w:rsidR="00075010" w:rsidRDefault="00075010" w:rsidP="00075010">
      <w:pPr>
        <w:spacing w:line="360" w:lineRule="auto"/>
        <w:rPr>
          <w:lang w:val="en-US"/>
        </w:rPr>
      </w:pPr>
      <w:r>
        <w:rPr>
          <w:lang w:val="en-US"/>
        </w:rPr>
        <w:t xml:space="preserve">Hip </w:t>
      </w:r>
      <w:proofErr w:type="spellStart"/>
      <w:r>
        <w:rPr>
          <w:lang w:val="en-US"/>
        </w:rPr>
        <w:t>hip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hura</w:t>
      </w:r>
      <w:proofErr w:type="spellEnd"/>
    </w:p>
    <w:p w:rsidR="00075010" w:rsidRDefault="00075010" w:rsidP="00075010">
      <w:pPr>
        <w:spacing w:line="360" w:lineRule="auto"/>
        <w:rPr>
          <w:lang w:val="en-US"/>
        </w:rPr>
      </w:pPr>
    </w:p>
    <w:p w:rsidR="00075010" w:rsidRDefault="00075010" w:rsidP="00075010">
      <w:pPr>
        <w:spacing w:line="360" w:lineRule="auto"/>
        <w:rPr>
          <w:lang w:val="en-US"/>
        </w:rPr>
      </w:pPr>
    </w:p>
    <w:p w:rsidR="00075010" w:rsidRDefault="00075010" w:rsidP="00075010">
      <w:pPr>
        <w:spacing w:line="360" w:lineRule="auto"/>
        <w:rPr>
          <w:b/>
        </w:rPr>
      </w:pPr>
      <w:r>
        <w:rPr>
          <w:b/>
        </w:rPr>
        <w:t>ZAŁĄCZNIK NR 2</w:t>
      </w:r>
    </w:p>
    <w:p w:rsidR="00075010" w:rsidRDefault="00075010" w:rsidP="00075010">
      <w:pPr>
        <w:spacing w:line="360" w:lineRule="auto"/>
        <w:rPr>
          <w:b/>
        </w:rPr>
      </w:pPr>
    </w:p>
    <w:p w:rsidR="00075010" w:rsidRDefault="00075010" w:rsidP="00075010">
      <w:pPr>
        <w:spacing w:line="360" w:lineRule="auto"/>
      </w:pPr>
      <w:r>
        <w:t>Dzieci, dzieci dobre serca mają</w:t>
      </w:r>
    </w:p>
    <w:p w:rsidR="00075010" w:rsidRDefault="00075010" w:rsidP="00075010">
      <w:pPr>
        <w:spacing w:line="360" w:lineRule="auto"/>
      </w:pPr>
      <w:r>
        <w:t>Z innymi dzieci nimi się chcą</w:t>
      </w:r>
    </w:p>
    <w:p w:rsidR="00075010" w:rsidRDefault="00075010" w:rsidP="00075010">
      <w:pPr>
        <w:spacing w:line="360" w:lineRule="auto"/>
      </w:pPr>
      <w:r>
        <w:t>Hejże ha, hejże ha, hejże ha</w:t>
      </w:r>
    </w:p>
    <w:p w:rsidR="00075010" w:rsidRPr="00075010" w:rsidRDefault="00075010" w:rsidP="00075010">
      <w:pPr>
        <w:spacing w:line="360" w:lineRule="auto"/>
      </w:pPr>
      <w:r>
        <w:t>Wrzuć do świnki grosze dwa, grosze dwa</w:t>
      </w:r>
    </w:p>
    <w:p w:rsidR="00075010" w:rsidRPr="00075010" w:rsidRDefault="00075010" w:rsidP="00075010">
      <w:pPr>
        <w:pStyle w:val="Akapitzlist"/>
        <w:spacing w:line="360" w:lineRule="auto"/>
      </w:pPr>
    </w:p>
    <w:p w:rsidR="00075010" w:rsidRPr="00075010" w:rsidRDefault="00075010" w:rsidP="002E208B">
      <w:pPr>
        <w:spacing w:line="360" w:lineRule="auto"/>
      </w:pPr>
    </w:p>
    <w:p w:rsidR="00075010" w:rsidRPr="00075010" w:rsidRDefault="00075010" w:rsidP="00075010">
      <w:pPr>
        <w:pStyle w:val="Akapitzlist"/>
        <w:spacing w:line="360" w:lineRule="auto"/>
      </w:pPr>
    </w:p>
    <w:p w:rsidR="00075010" w:rsidRDefault="00075010" w:rsidP="00075010">
      <w:pPr>
        <w:spacing w:line="360" w:lineRule="auto"/>
        <w:rPr>
          <w:b/>
        </w:rPr>
      </w:pPr>
      <w:r>
        <w:rPr>
          <w:b/>
        </w:rPr>
        <w:t>ZAŁĄCZNIK NR 3</w:t>
      </w:r>
    </w:p>
    <w:p w:rsidR="00075010" w:rsidRPr="00075010" w:rsidRDefault="00075010" w:rsidP="00075010">
      <w:pPr>
        <w:spacing w:line="360" w:lineRule="auto"/>
      </w:pPr>
      <w:r w:rsidRPr="00075010">
        <w:t>Prezentacja multimedialna</w:t>
      </w:r>
    </w:p>
    <w:bookmarkStart w:id="0" w:name="_MON_1509728754"/>
    <w:bookmarkEnd w:id="0"/>
    <w:p w:rsidR="00075010" w:rsidRDefault="00F115AC" w:rsidP="00075010">
      <w:pPr>
        <w:pStyle w:val="Akapitzlist"/>
        <w:spacing w:line="360" w:lineRule="auto"/>
      </w:pPr>
      <w:r w:rsidRPr="00F115AC"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09729141" r:id="rId9"/>
        </w:object>
      </w: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075010">
      <w:pPr>
        <w:pStyle w:val="Akapitzlist"/>
        <w:spacing w:line="360" w:lineRule="auto"/>
      </w:pPr>
    </w:p>
    <w:p w:rsidR="00F115AC" w:rsidRDefault="00F115AC" w:rsidP="00F115AC">
      <w:pPr>
        <w:spacing w:line="360" w:lineRule="auto"/>
        <w:rPr>
          <w:b/>
        </w:rPr>
      </w:pPr>
      <w:r>
        <w:rPr>
          <w:b/>
        </w:rPr>
        <w:lastRenderedPageBreak/>
        <w:t>ZAŁĄCZNIK NR 4</w:t>
      </w:r>
    </w:p>
    <w:p w:rsidR="00F115AC" w:rsidRDefault="00F115AC" w:rsidP="00F115AC">
      <w:pPr>
        <w:spacing w:line="360" w:lineRule="auto"/>
        <w:rPr>
          <w:b/>
        </w:rPr>
      </w:pPr>
      <w:r>
        <w:rPr>
          <w:noProof/>
        </w:rPr>
        <w:drawing>
          <wp:inline distT="0" distB="0" distL="0" distR="0" wp14:anchorId="2C4D2186" wp14:editId="7C177D40">
            <wp:extent cx="5362575" cy="3848738"/>
            <wp:effectExtent l="0" t="0" r="0" b="0"/>
            <wp:docPr id="1" name="Obraz 1" descr="http://c.wrzuta.pl/wi6864/2c8f4c42002b567747a4f1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.wrzuta.pl/wi6864/2c8f4c42002b567747a4f1d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84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5AC" w:rsidRDefault="00F115AC" w:rsidP="00F115AC">
      <w:pPr>
        <w:spacing w:line="360" w:lineRule="auto"/>
        <w:rPr>
          <w:b/>
        </w:rPr>
      </w:pPr>
    </w:p>
    <w:p w:rsidR="00F115AC" w:rsidRDefault="00F115AC" w:rsidP="00F115AC">
      <w:pPr>
        <w:spacing w:line="360" w:lineRule="auto"/>
        <w:rPr>
          <w:b/>
        </w:rPr>
      </w:pPr>
      <w:r>
        <w:rPr>
          <w:noProof/>
        </w:rPr>
        <w:drawing>
          <wp:inline distT="0" distB="0" distL="0" distR="0" wp14:anchorId="325590EC" wp14:editId="09B029B4">
            <wp:extent cx="5334000" cy="3390900"/>
            <wp:effectExtent l="0" t="0" r="0" b="0"/>
            <wp:docPr id="2" name="Obraz 2" descr="http://blog.missala.pl/wp-content/uploads/2014/08/chmury-zachod-slonca-promienie-slonca-560x3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log.missala.pl/wp-content/uploads/2014/08/chmury-zachod-slonca-promienie-slonca-560x35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115AC" w:rsidRPr="00075010" w:rsidRDefault="00F115AC" w:rsidP="00075010">
      <w:pPr>
        <w:pStyle w:val="Akapitzlist"/>
        <w:spacing w:line="360" w:lineRule="auto"/>
      </w:pPr>
    </w:p>
    <w:sectPr w:rsidR="00F115AC" w:rsidRPr="00075010" w:rsidSect="008666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18" w:rsidRDefault="00012C18" w:rsidP="002E208B">
      <w:r>
        <w:separator/>
      </w:r>
    </w:p>
  </w:endnote>
  <w:endnote w:type="continuationSeparator" w:id="0">
    <w:p w:rsidR="00012C18" w:rsidRDefault="00012C18" w:rsidP="002E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8B" w:rsidRDefault="002E20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482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208B" w:rsidRDefault="002E208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5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208B" w:rsidRDefault="002E20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8B" w:rsidRDefault="002E20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18" w:rsidRDefault="00012C18" w:rsidP="002E208B">
      <w:r>
        <w:separator/>
      </w:r>
    </w:p>
  </w:footnote>
  <w:footnote w:type="continuationSeparator" w:id="0">
    <w:p w:rsidR="00012C18" w:rsidRDefault="00012C18" w:rsidP="002E2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8B" w:rsidRDefault="002E20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8B" w:rsidRDefault="002E208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8B" w:rsidRDefault="002E20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00886"/>
    <w:multiLevelType w:val="hybridMultilevel"/>
    <w:tmpl w:val="9970EDA8"/>
    <w:lvl w:ilvl="0" w:tplc="ECE6CF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A023D"/>
    <w:multiLevelType w:val="hybridMultilevel"/>
    <w:tmpl w:val="817C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31AC4"/>
    <w:multiLevelType w:val="hybridMultilevel"/>
    <w:tmpl w:val="255A69C0"/>
    <w:lvl w:ilvl="0" w:tplc="573E3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408"/>
    <w:rsid w:val="00012C18"/>
    <w:rsid w:val="00075010"/>
    <w:rsid w:val="002E208B"/>
    <w:rsid w:val="00684408"/>
    <w:rsid w:val="0086667A"/>
    <w:rsid w:val="00F1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40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8440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E2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2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2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5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5A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3</cp:revision>
  <dcterms:created xsi:type="dcterms:W3CDTF">2015-02-09T18:19:00Z</dcterms:created>
  <dcterms:modified xsi:type="dcterms:W3CDTF">2015-11-22T19:26:00Z</dcterms:modified>
</cp:coreProperties>
</file>